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066" w:rsidRDefault="00E93066" w:rsidP="00E93066">
      <w:pPr>
        <w:spacing w:line="480" w:lineRule="exact"/>
        <w:jc w:val="center"/>
        <w:rPr>
          <w:rFonts w:ascii="仿宋" w:eastAsia="仿宋" w:hAnsi="仿宋"/>
          <w:b/>
          <w:sz w:val="28"/>
          <w:szCs w:val="28"/>
        </w:rPr>
      </w:pPr>
    </w:p>
    <w:p w:rsidR="00E93066" w:rsidRDefault="00E93066" w:rsidP="00E93066">
      <w:pPr>
        <w:spacing w:line="480" w:lineRule="exact"/>
        <w:jc w:val="center"/>
        <w:rPr>
          <w:rFonts w:ascii="仿宋" w:eastAsia="仿宋" w:hAnsi="仿宋"/>
          <w:b/>
          <w:sz w:val="28"/>
          <w:szCs w:val="28"/>
        </w:rPr>
      </w:pPr>
    </w:p>
    <w:p w:rsidR="00E93066" w:rsidRDefault="00E93066" w:rsidP="00E93066">
      <w:pPr>
        <w:spacing w:line="480" w:lineRule="exact"/>
        <w:jc w:val="center"/>
        <w:rPr>
          <w:rFonts w:ascii="仿宋" w:eastAsia="仿宋" w:hAnsi="仿宋"/>
          <w:sz w:val="28"/>
          <w:szCs w:val="28"/>
        </w:rPr>
      </w:pPr>
      <w:r>
        <w:rPr>
          <w:rFonts w:ascii="仿宋" w:eastAsia="仿宋" w:hAnsi="仿宋" w:hint="eastAsia"/>
          <w:sz w:val="28"/>
          <w:szCs w:val="28"/>
        </w:rPr>
        <w:t>京中团字[201</w:t>
      </w:r>
      <w:r w:rsidR="00DB4021">
        <w:rPr>
          <w:rFonts w:ascii="仿宋" w:eastAsia="仿宋" w:hAnsi="仿宋" w:hint="eastAsia"/>
          <w:sz w:val="28"/>
          <w:szCs w:val="28"/>
        </w:rPr>
        <w:t>6</w:t>
      </w:r>
      <w:r>
        <w:rPr>
          <w:rFonts w:ascii="仿宋" w:eastAsia="仿宋" w:hAnsi="仿宋" w:hint="eastAsia"/>
          <w:sz w:val="28"/>
          <w:szCs w:val="28"/>
        </w:rPr>
        <w:t xml:space="preserve">] </w:t>
      </w:r>
      <w:r w:rsidR="00CE1546">
        <w:rPr>
          <w:rFonts w:ascii="仿宋" w:eastAsia="仿宋" w:hAnsi="仿宋" w:hint="eastAsia"/>
          <w:sz w:val="28"/>
          <w:szCs w:val="28"/>
        </w:rPr>
        <w:t>16</w:t>
      </w:r>
      <w:r>
        <w:rPr>
          <w:rFonts w:ascii="仿宋" w:eastAsia="仿宋" w:hAnsi="仿宋" w:hint="eastAsia"/>
          <w:sz w:val="28"/>
          <w:szCs w:val="28"/>
        </w:rPr>
        <w:t xml:space="preserve"> 号</w:t>
      </w:r>
    </w:p>
    <w:p w:rsidR="00E93066" w:rsidRDefault="00E93066" w:rsidP="00E93066">
      <w:pPr>
        <w:spacing w:line="480" w:lineRule="exact"/>
        <w:jc w:val="center"/>
        <w:rPr>
          <w:rFonts w:ascii="仿宋" w:eastAsia="仿宋" w:hAnsi="仿宋"/>
          <w:b/>
          <w:sz w:val="28"/>
          <w:szCs w:val="28"/>
        </w:rPr>
      </w:pPr>
    </w:p>
    <w:p w:rsidR="00D01B89" w:rsidRDefault="00D01B89" w:rsidP="00D01B89">
      <w:pPr>
        <w:spacing w:line="480" w:lineRule="exact"/>
        <w:jc w:val="center"/>
        <w:rPr>
          <w:rFonts w:ascii="黑体" w:eastAsia="黑体" w:hAnsi="黑体"/>
          <w:sz w:val="32"/>
          <w:szCs w:val="32"/>
        </w:rPr>
      </w:pPr>
      <w:r w:rsidRPr="00D01B89">
        <w:rPr>
          <w:rFonts w:ascii="黑体" w:eastAsia="黑体" w:hAnsi="黑体" w:hint="eastAsia"/>
          <w:sz w:val="32"/>
          <w:szCs w:val="32"/>
        </w:rPr>
        <w:t>北京中医药大学201</w:t>
      </w:r>
      <w:r w:rsidR="00DB4021">
        <w:rPr>
          <w:rFonts w:ascii="黑体" w:eastAsia="黑体" w:hAnsi="黑体" w:hint="eastAsia"/>
          <w:sz w:val="32"/>
          <w:szCs w:val="32"/>
        </w:rPr>
        <w:t>6</w:t>
      </w:r>
      <w:r w:rsidRPr="00D01B89">
        <w:rPr>
          <w:rFonts w:ascii="黑体" w:eastAsia="黑体" w:hAnsi="黑体" w:hint="eastAsia"/>
          <w:sz w:val="32"/>
          <w:szCs w:val="32"/>
        </w:rPr>
        <w:t>年关于选拔优秀学生干部及研究生</w:t>
      </w:r>
    </w:p>
    <w:p w:rsidR="00E93066" w:rsidRPr="008A2B89" w:rsidRDefault="00D01B89" w:rsidP="00D01B89">
      <w:pPr>
        <w:spacing w:line="480" w:lineRule="exact"/>
        <w:jc w:val="center"/>
        <w:rPr>
          <w:rFonts w:ascii="仿宋" w:eastAsia="仿宋" w:hAnsi="仿宋" w:cs="宋体"/>
          <w:b/>
          <w:sz w:val="28"/>
          <w:szCs w:val="28"/>
          <w:bdr w:val="none" w:sz="0" w:space="0" w:color="auto" w:frame="1"/>
        </w:rPr>
      </w:pPr>
      <w:r w:rsidRPr="00D01B89">
        <w:rPr>
          <w:rFonts w:ascii="黑体" w:eastAsia="黑体" w:hAnsi="黑体" w:hint="eastAsia"/>
          <w:sz w:val="32"/>
          <w:szCs w:val="32"/>
        </w:rPr>
        <w:t>支教团成员推荐免试硕士研究生工作的通知</w:t>
      </w:r>
    </w:p>
    <w:p w:rsidR="00D01B89" w:rsidRPr="00CC4EE7" w:rsidRDefault="00D01B89" w:rsidP="00E93066">
      <w:pPr>
        <w:spacing w:line="480" w:lineRule="exact"/>
        <w:rPr>
          <w:rFonts w:ascii="仿宋" w:eastAsia="仿宋" w:hAnsi="仿宋" w:cs="宋体"/>
          <w:sz w:val="28"/>
          <w:szCs w:val="28"/>
          <w:bdr w:val="none" w:sz="0" w:space="0" w:color="auto" w:frame="1"/>
        </w:rPr>
      </w:pPr>
    </w:p>
    <w:p w:rsidR="00E93066" w:rsidRDefault="00E93066" w:rsidP="00E93066">
      <w:pPr>
        <w:spacing w:line="480" w:lineRule="exact"/>
        <w:rPr>
          <w:rFonts w:ascii="仿宋" w:eastAsia="仿宋" w:hAnsi="仿宋" w:cs="宋体"/>
          <w:sz w:val="28"/>
          <w:szCs w:val="28"/>
          <w:bdr w:val="none" w:sz="0" w:space="0" w:color="auto" w:frame="1"/>
        </w:rPr>
      </w:pPr>
      <w:r>
        <w:rPr>
          <w:rFonts w:ascii="仿宋" w:eastAsia="仿宋" w:hAnsi="仿宋" w:cs="宋体" w:hint="eastAsia"/>
          <w:sz w:val="28"/>
          <w:szCs w:val="28"/>
          <w:bdr w:val="none" w:sz="0" w:space="0" w:color="auto" w:frame="1"/>
        </w:rPr>
        <w:t>各</w:t>
      </w:r>
      <w:r w:rsidR="00724B2E">
        <w:rPr>
          <w:rFonts w:ascii="仿宋" w:eastAsia="仿宋" w:hAnsi="仿宋" w:cs="宋体" w:hint="eastAsia"/>
          <w:sz w:val="28"/>
          <w:szCs w:val="28"/>
          <w:bdr w:val="none" w:sz="0" w:space="0" w:color="auto" w:frame="1"/>
        </w:rPr>
        <w:t>学院</w:t>
      </w:r>
      <w:r w:rsidR="00724B2E">
        <w:rPr>
          <w:rFonts w:ascii="仿宋" w:eastAsia="仿宋" w:hAnsi="仿宋" w:cs="宋体"/>
          <w:sz w:val="28"/>
          <w:szCs w:val="28"/>
          <w:bdr w:val="none" w:sz="0" w:space="0" w:color="auto" w:frame="1"/>
        </w:rPr>
        <w:t>团总支</w:t>
      </w:r>
      <w:r>
        <w:rPr>
          <w:rFonts w:ascii="仿宋" w:eastAsia="仿宋" w:hAnsi="仿宋" w:cs="宋体" w:hint="eastAsia"/>
          <w:sz w:val="28"/>
          <w:szCs w:val="28"/>
          <w:bdr w:val="none" w:sz="0" w:space="0" w:color="auto" w:frame="1"/>
        </w:rPr>
        <w:t>：</w:t>
      </w:r>
    </w:p>
    <w:p w:rsidR="00D01B89" w:rsidRPr="00D01B89" w:rsidRDefault="00D01B89" w:rsidP="00D01B89">
      <w:pPr>
        <w:ind w:firstLineChars="220" w:firstLine="616"/>
        <w:rPr>
          <w:rFonts w:ascii="仿宋" w:eastAsia="仿宋" w:hAnsi="仿宋"/>
          <w:color w:val="FF0000"/>
          <w:sz w:val="28"/>
          <w:szCs w:val="28"/>
        </w:rPr>
      </w:pPr>
      <w:r w:rsidRPr="00D01B89">
        <w:rPr>
          <w:rFonts w:ascii="仿宋" w:eastAsia="仿宋" w:hAnsi="仿宋" w:hint="eastAsia"/>
          <w:sz w:val="28"/>
          <w:szCs w:val="28"/>
        </w:rPr>
        <w:t>为贯彻教育部《关于加强和改进思想政治工作的若干意见》、《关于进一步加强高等学校学生思想政治工作队伍建设的若干意见》（教党</w:t>
      </w:r>
      <w:r w:rsidRPr="00D01B89">
        <w:rPr>
          <w:rFonts w:ascii="仿宋" w:eastAsia="仿宋" w:hAnsi="仿宋"/>
          <w:sz w:val="28"/>
          <w:szCs w:val="28"/>
        </w:rPr>
        <w:t>[2000]21</w:t>
      </w:r>
      <w:r w:rsidRPr="00D01B89">
        <w:rPr>
          <w:rFonts w:ascii="仿宋" w:eastAsia="仿宋" w:hAnsi="仿宋" w:hint="eastAsia"/>
          <w:sz w:val="28"/>
          <w:szCs w:val="28"/>
        </w:rPr>
        <w:t>号）文件精神，落实团中央关于组建中国青年志愿者研究生支教团的工作要求，结合我校实际情况，制定了在应届本科毕业生中选拔优秀学生干部推荐免试硕士研究生保留入学资格担任学生辅导员（以下简称“优干保研”）工作实施细则以及选拔研究生支教团成员工作实施细则。选拔工作本着择优推荐、公平选拔的原则，在学校推荐免试硕士研究生遴选工作领导小组的统一领导下进行，现通知如下：</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一、推荐条件</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（一）“优干保研”推荐条件：</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在校期间未受处分记录者、无任何考试作弊者、无剽窃他人学术成果记录者；热爱学生和学生工作，有奉献精神；自愿从事学校安排的辅导员工作并具备下列条件的本校应届本科毕业生均可申报：</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1</w:t>
      </w:r>
      <w:r w:rsidRPr="00D01B89">
        <w:rPr>
          <w:rFonts w:ascii="仿宋" w:eastAsia="仿宋" w:hAnsi="仿宋" w:hint="eastAsia"/>
          <w:sz w:val="28"/>
          <w:szCs w:val="28"/>
        </w:rPr>
        <w:t>、成绩：在校学习总成绩应排在所在班级的前</w:t>
      </w:r>
      <w:r w:rsidRPr="00D01B89">
        <w:rPr>
          <w:rFonts w:ascii="仿宋" w:eastAsia="仿宋" w:hAnsi="仿宋"/>
          <w:sz w:val="28"/>
          <w:szCs w:val="28"/>
        </w:rPr>
        <w:t>50%</w:t>
      </w:r>
      <w:r w:rsidRPr="00D01B89">
        <w:rPr>
          <w:rFonts w:ascii="仿宋" w:eastAsia="仿宋" w:hAnsi="仿宋" w:hint="eastAsia"/>
          <w:sz w:val="28"/>
          <w:szCs w:val="28"/>
        </w:rPr>
        <w:t>（含</w:t>
      </w:r>
      <w:r w:rsidRPr="00D01B89">
        <w:rPr>
          <w:rFonts w:ascii="仿宋" w:eastAsia="仿宋" w:hAnsi="仿宋"/>
          <w:sz w:val="28"/>
          <w:szCs w:val="28"/>
        </w:rPr>
        <w:t>50%</w:t>
      </w:r>
      <w:r w:rsidRPr="00D01B89">
        <w:rPr>
          <w:rFonts w:ascii="仿宋" w:eastAsia="仿宋" w:hAnsi="仿宋" w:hint="eastAsia"/>
          <w:sz w:val="28"/>
          <w:szCs w:val="28"/>
        </w:rPr>
        <w:t>），综合量化成绩应排在班级前</w:t>
      </w:r>
      <w:r w:rsidRPr="00D01B89">
        <w:rPr>
          <w:rFonts w:ascii="仿宋" w:eastAsia="仿宋" w:hAnsi="仿宋"/>
          <w:sz w:val="28"/>
          <w:szCs w:val="28"/>
        </w:rPr>
        <w:t>30%</w:t>
      </w:r>
      <w:r w:rsidRPr="00D01B89">
        <w:rPr>
          <w:rFonts w:ascii="仿宋" w:eastAsia="仿宋" w:hAnsi="仿宋" w:hint="eastAsia"/>
          <w:sz w:val="28"/>
          <w:szCs w:val="28"/>
        </w:rPr>
        <w:t>（含</w:t>
      </w:r>
      <w:r w:rsidRPr="00D01B89">
        <w:rPr>
          <w:rFonts w:ascii="仿宋" w:eastAsia="仿宋" w:hAnsi="仿宋"/>
          <w:sz w:val="28"/>
          <w:szCs w:val="28"/>
        </w:rPr>
        <w:t>30%</w:t>
      </w:r>
      <w:r w:rsidRPr="00D01B89">
        <w:rPr>
          <w:rFonts w:ascii="仿宋" w:eastAsia="仿宋" w:hAnsi="仿宋" w:hint="eastAsia"/>
          <w:sz w:val="28"/>
          <w:szCs w:val="28"/>
        </w:rPr>
        <w:t>）；</w:t>
      </w:r>
      <w:r w:rsidR="00EB3354" w:rsidRPr="00EC6F3E">
        <w:rPr>
          <w:rFonts w:ascii="仿宋" w:eastAsia="仿宋" w:hAnsi="仿宋" w:hint="eastAsia"/>
          <w:sz w:val="28"/>
          <w:szCs w:val="28"/>
        </w:rPr>
        <w:t>品学兼优，事迹突出的学生，</w:t>
      </w:r>
      <w:r w:rsidR="00EC6F3E">
        <w:rPr>
          <w:rFonts w:ascii="仿宋" w:eastAsia="仿宋" w:hAnsi="仿宋" w:hint="eastAsia"/>
          <w:sz w:val="28"/>
          <w:szCs w:val="28"/>
        </w:rPr>
        <w:t>经学院推荐及保研领导小组评议通过，</w:t>
      </w:r>
      <w:r w:rsidR="00EB3354" w:rsidRPr="00EC6F3E">
        <w:rPr>
          <w:rFonts w:ascii="仿宋" w:eastAsia="仿宋" w:hAnsi="仿宋" w:hint="eastAsia"/>
          <w:sz w:val="28"/>
          <w:szCs w:val="28"/>
        </w:rPr>
        <w:t>可适当放宽综合量化成绩入围</w:t>
      </w:r>
      <w:r w:rsidR="00EB3354" w:rsidRPr="00EC6F3E">
        <w:rPr>
          <w:rFonts w:ascii="仿宋" w:eastAsia="仿宋" w:hAnsi="仿宋" w:hint="eastAsia"/>
          <w:sz w:val="28"/>
          <w:szCs w:val="28"/>
        </w:rPr>
        <w:lastRenderedPageBreak/>
        <w:t>名次至35%；</w:t>
      </w:r>
      <w:r w:rsidRPr="00D01B89">
        <w:rPr>
          <w:rFonts w:ascii="仿宋" w:eastAsia="仿宋" w:hAnsi="仿宋" w:hint="eastAsia"/>
          <w:sz w:val="28"/>
          <w:szCs w:val="28"/>
        </w:rPr>
        <w:t>在学期间无不及格的必修课程；</w:t>
      </w:r>
    </w:p>
    <w:p w:rsid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2</w:t>
      </w:r>
      <w:r w:rsidRPr="00D01B89">
        <w:rPr>
          <w:rFonts w:ascii="仿宋" w:eastAsia="仿宋" w:hAnsi="仿宋" w:hint="eastAsia"/>
          <w:sz w:val="28"/>
          <w:szCs w:val="28"/>
        </w:rPr>
        <w:t>、通过全国大学英语四级考试或日本语能力考试四级（</w:t>
      </w:r>
      <w:r w:rsidRPr="00D01B89">
        <w:rPr>
          <w:rFonts w:ascii="仿宋" w:eastAsia="仿宋" w:hAnsi="仿宋"/>
          <w:sz w:val="28"/>
          <w:szCs w:val="28"/>
        </w:rPr>
        <w:t>N4</w:t>
      </w:r>
      <w:r w:rsidRPr="00D01B89">
        <w:rPr>
          <w:rFonts w:ascii="仿宋" w:eastAsia="仿宋" w:hAnsi="仿宋" w:hint="eastAsia"/>
          <w:sz w:val="28"/>
          <w:szCs w:val="28"/>
        </w:rPr>
        <w:t>）或大学日语考试三级；</w:t>
      </w:r>
    </w:p>
    <w:p w:rsidR="00EB3354" w:rsidRPr="00EB3354" w:rsidRDefault="00EB3354" w:rsidP="00D01B89">
      <w:pPr>
        <w:ind w:firstLineChars="200" w:firstLine="560"/>
        <w:rPr>
          <w:rFonts w:ascii="仿宋" w:eastAsia="仿宋" w:hAnsi="仿宋"/>
          <w:sz w:val="28"/>
          <w:szCs w:val="28"/>
        </w:rPr>
      </w:pPr>
      <w:r w:rsidRPr="00EB3354">
        <w:rPr>
          <w:rFonts w:ascii="仿宋" w:eastAsia="仿宋" w:hAnsi="仿宋" w:hint="eastAsia"/>
          <w:sz w:val="28"/>
          <w:szCs w:val="28"/>
        </w:rPr>
        <w:t>3、</w:t>
      </w:r>
      <w:r w:rsidRPr="00EC6F3E">
        <w:rPr>
          <w:rFonts w:ascii="仿宋" w:eastAsia="仿宋" w:hAnsi="仿宋" w:hint="eastAsia"/>
          <w:sz w:val="28"/>
          <w:szCs w:val="28"/>
        </w:rPr>
        <w:t>优干保研限定为申请攻读科学学位或非医学专业学位研究生；</w:t>
      </w:r>
    </w:p>
    <w:p w:rsidR="00D01B89" w:rsidRPr="00D01B89" w:rsidRDefault="00EB3354" w:rsidP="00D01B89">
      <w:pPr>
        <w:ind w:firstLineChars="200" w:firstLine="560"/>
        <w:rPr>
          <w:rFonts w:ascii="仿宋" w:eastAsia="仿宋" w:hAnsi="仿宋"/>
          <w:sz w:val="28"/>
          <w:szCs w:val="28"/>
        </w:rPr>
      </w:pPr>
      <w:r>
        <w:rPr>
          <w:rFonts w:ascii="仿宋" w:eastAsia="仿宋" w:hAnsi="仿宋"/>
          <w:sz w:val="28"/>
          <w:szCs w:val="28"/>
        </w:rPr>
        <w:t>4</w:t>
      </w:r>
      <w:r w:rsidR="00D01B89" w:rsidRPr="00D01B89">
        <w:rPr>
          <w:rFonts w:ascii="仿宋" w:eastAsia="仿宋" w:hAnsi="仿宋" w:hint="eastAsia"/>
          <w:sz w:val="28"/>
          <w:szCs w:val="28"/>
        </w:rPr>
        <w:t>、</w:t>
      </w:r>
      <w:r w:rsidRPr="00EC6F3E">
        <w:rPr>
          <w:rFonts w:ascii="仿宋" w:eastAsia="仿宋" w:hAnsi="仿宋" w:hint="eastAsia"/>
          <w:sz w:val="28"/>
          <w:szCs w:val="28"/>
        </w:rPr>
        <w:t>申请人应为党员或已成为党员发展对象，获得保研资格后根据其表现优先发展入党</w:t>
      </w:r>
      <w:r w:rsidR="00D01B89" w:rsidRPr="00EB3354">
        <w:rPr>
          <w:rFonts w:ascii="仿宋" w:eastAsia="仿宋" w:hAnsi="仿宋" w:hint="eastAsia"/>
          <w:sz w:val="28"/>
          <w:szCs w:val="28"/>
        </w:rPr>
        <w:t>；</w:t>
      </w:r>
    </w:p>
    <w:p w:rsidR="00D01B89" w:rsidRPr="00D01B89" w:rsidRDefault="005756E4" w:rsidP="00D01B89">
      <w:pPr>
        <w:ind w:firstLineChars="200" w:firstLine="560"/>
        <w:rPr>
          <w:rFonts w:ascii="仿宋" w:eastAsia="仿宋" w:hAnsi="仿宋"/>
          <w:sz w:val="28"/>
          <w:szCs w:val="28"/>
        </w:rPr>
      </w:pPr>
      <w:r>
        <w:rPr>
          <w:rFonts w:ascii="仿宋" w:eastAsia="仿宋" w:hAnsi="仿宋"/>
          <w:sz w:val="28"/>
          <w:szCs w:val="28"/>
        </w:rPr>
        <w:t>5</w:t>
      </w:r>
      <w:r w:rsidR="00D01B89" w:rsidRPr="00D01B89">
        <w:rPr>
          <w:rFonts w:ascii="仿宋" w:eastAsia="仿宋" w:hAnsi="仿宋" w:hint="eastAsia"/>
          <w:sz w:val="28"/>
          <w:szCs w:val="28"/>
        </w:rPr>
        <w:t>、大学期间曾担任校级学生组织（校学生会、社团联合会、</w:t>
      </w:r>
      <w:r w:rsidR="00EB3354">
        <w:rPr>
          <w:rFonts w:ascii="仿宋" w:eastAsia="仿宋" w:hAnsi="仿宋" w:hint="eastAsia"/>
          <w:sz w:val="28"/>
          <w:szCs w:val="28"/>
        </w:rPr>
        <w:t>科协</w:t>
      </w:r>
      <w:r w:rsidR="00EB3354">
        <w:rPr>
          <w:rFonts w:ascii="仿宋" w:eastAsia="仿宋" w:hAnsi="仿宋"/>
          <w:sz w:val="28"/>
          <w:szCs w:val="28"/>
        </w:rPr>
        <w:t>、</w:t>
      </w:r>
      <w:r w:rsidR="00D01B89" w:rsidRPr="00D01B89">
        <w:rPr>
          <w:rFonts w:ascii="仿宋" w:eastAsia="仿宋" w:hAnsi="仿宋" w:hint="eastAsia"/>
          <w:sz w:val="28"/>
          <w:szCs w:val="28"/>
        </w:rPr>
        <w:t>岐黄志愿者协会、广播台、大学生艺术团等）或团委各部副部长及以上职务，学院学生组织副部长及以上职务、学院团总支委员、学生党支部支委、团支部书记、班长职务满两学年且任职期间无不良工作记录；</w:t>
      </w:r>
    </w:p>
    <w:p w:rsidR="00D01B89" w:rsidRPr="00D01B89" w:rsidRDefault="005756E4" w:rsidP="00D01B89">
      <w:pPr>
        <w:ind w:firstLineChars="200" w:firstLine="560"/>
        <w:rPr>
          <w:rFonts w:ascii="仿宋" w:eastAsia="仿宋" w:hAnsi="仿宋"/>
          <w:sz w:val="28"/>
          <w:szCs w:val="28"/>
        </w:rPr>
      </w:pPr>
      <w:r>
        <w:rPr>
          <w:rFonts w:ascii="仿宋" w:eastAsia="仿宋" w:hAnsi="仿宋"/>
          <w:sz w:val="28"/>
          <w:szCs w:val="28"/>
        </w:rPr>
        <w:t>6</w:t>
      </w:r>
      <w:r w:rsidR="00D01B89" w:rsidRPr="00D01B89">
        <w:rPr>
          <w:rFonts w:ascii="仿宋" w:eastAsia="仿宋" w:hAnsi="仿宋" w:hint="eastAsia"/>
          <w:sz w:val="28"/>
          <w:szCs w:val="28"/>
        </w:rPr>
        <w:t>、获得过校级及以上的先进称号；</w:t>
      </w:r>
    </w:p>
    <w:p w:rsidR="00764971" w:rsidRPr="00EC6F3E" w:rsidRDefault="005756E4" w:rsidP="00764971">
      <w:pPr>
        <w:widowControl/>
        <w:ind w:firstLine="555"/>
        <w:jc w:val="left"/>
        <w:rPr>
          <w:rFonts w:ascii="仿宋" w:eastAsia="仿宋" w:hAnsi="仿宋"/>
          <w:sz w:val="28"/>
          <w:szCs w:val="28"/>
        </w:rPr>
      </w:pPr>
      <w:r>
        <w:rPr>
          <w:rFonts w:ascii="仿宋" w:eastAsia="仿宋" w:hAnsi="仿宋"/>
          <w:sz w:val="28"/>
          <w:szCs w:val="28"/>
        </w:rPr>
        <w:t>7</w:t>
      </w:r>
      <w:r w:rsidR="00D01B89" w:rsidRPr="005756E4">
        <w:rPr>
          <w:rFonts w:ascii="仿宋" w:eastAsia="仿宋" w:hAnsi="仿宋" w:hint="eastAsia"/>
          <w:sz w:val="28"/>
          <w:szCs w:val="28"/>
        </w:rPr>
        <w:t>、</w:t>
      </w:r>
      <w:r w:rsidR="00764971" w:rsidRPr="005756E4">
        <w:rPr>
          <w:rFonts w:ascii="仿宋" w:eastAsia="仿宋" w:hAnsi="仿宋" w:hint="eastAsia"/>
          <w:sz w:val="28"/>
          <w:szCs w:val="28"/>
        </w:rPr>
        <w:t>优干保研学制</w:t>
      </w:r>
      <w:r w:rsidR="00764971" w:rsidRPr="00EC6F3E">
        <w:rPr>
          <w:rFonts w:ascii="仿宋" w:eastAsia="仿宋" w:hAnsi="仿宋" w:hint="eastAsia"/>
          <w:sz w:val="28"/>
          <w:szCs w:val="28"/>
        </w:rPr>
        <w:t>从“2年工作+3年学习”调整为“1年脱产工作（保留入学资格1年）+1年“半脱产”工作（获得研究生入学资格并选修部分课程）+2</w:t>
      </w:r>
      <w:r w:rsidRPr="00EC6F3E">
        <w:rPr>
          <w:rFonts w:ascii="仿宋" w:eastAsia="仿宋" w:hAnsi="仿宋" w:hint="eastAsia"/>
          <w:sz w:val="28"/>
          <w:szCs w:val="28"/>
        </w:rPr>
        <w:t>年学习”；</w:t>
      </w:r>
    </w:p>
    <w:p w:rsidR="00D01B89" w:rsidRPr="00764971" w:rsidRDefault="005756E4" w:rsidP="00E54FAF">
      <w:pPr>
        <w:widowControl/>
        <w:ind w:firstLine="555"/>
        <w:jc w:val="left"/>
        <w:rPr>
          <w:rFonts w:ascii="仿宋" w:eastAsia="仿宋" w:hAnsi="仿宋"/>
          <w:sz w:val="28"/>
          <w:szCs w:val="28"/>
        </w:rPr>
      </w:pPr>
      <w:r w:rsidRPr="00EC6F3E">
        <w:rPr>
          <w:rFonts w:ascii="仿宋" w:eastAsia="仿宋" w:hAnsi="仿宋"/>
          <w:sz w:val="28"/>
          <w:szCs w:val="28"/>
        </w:rPr>
        <w:t>8</w:t>
      </w:r>
      <w:r w:rsidR="00764971" w:rsidRPr="00EC6F3E">
        <w:rPr>
          <w:rFonts w:ascii="仿宋" w:eastAsia="仿宋" w:hAnsi="仿宋" w:hint="eastAsia"/>
          <w:sz w:val="28"/>
          <w:szCs w:val="28"/>
        </w:rPr>
        <w:t>.</w:t>
      </w:r>
      <w:r w:rsidR="00EC6F3E">
        <w:rPr>
          <w:rFonts w:ascii="仿宋" w:eastAsia="仿宋" w:hAnsi="仿宋" w:hint="eastAsia"/>
          <w:sz w:val="28"/>
          <w:szCs w:val="28"/>
        </w:rPr>
        <w:t>学生获得优干保研资格后，当年应在辅导员岗位开展实习</w:t>
      </w:r>
      <w:r w:rsidR="00764971" w:rsidRPr="00EC6F3E">
        <w:rPr>
          <w:rFonts w:ascii="仿宋" w:eastAsia="仿宋" w:hAnsi="仿宋" w:hint="eastAsia"/>
          <w:sz w:val="28"/>
          <w:szCs w:val="28"/>
        </w:rPr>
        <w:t>，合格者本科毕业后保留研究生入学资格1年。研究生入学后，根据学生申请，在岗工作并可选修不超过15学分的研究生课程。其后两年修完剩余课程并开展课题研究，达到硕士毕业要求者可准予毕业。</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（二）支教团推荐条件：</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在校期间未受处分记录者、无任何考试作弊者、无剽窃他人学术成果记录者；本科毕业后志愿到西部从事支教工作一年者，并具备下</w:t>
      </w:r>
      <w:r w:rsidRPr="00D01B89">
        <w:rPr>
          <w:rFonts w:ascii="仿宋" w:eastAsia="仿宋" w:hAnsi="仿宋" w:hint="eastAsia"/>
          <w:sz w:val="28"/>
          <w:szCs w:val="28"/>
        </w:rPr>
        <w:lastRenderedPageBreak/>
        <w:t>列条件的学生可以申报：</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1</w:t>
      </w:r>
      <w:r w:rsidRPr="00D01B89">
        <w:rPr>
          <w:rFonts w:ascii="仿宋" w:eastAsia="仿宋" w:hAnsi="仿宋" w:hint="eastAsia"/>
          <w:sz w:val="28"/>
          <w:szCs w:val="28"/>
        </w:rPr>
        <w:t>、纳入国家普通本科招生计划录取的应届毕业生（不含第二学士学位学生）；</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2</w:t>
      </w:r>
      <w:r w:rsidRPr="00D01B89">
        <w:rPr>
          <w:rFonts w:ascii="仿宋" w:eastAsia="仿宋" w:hAnsi="仿宋" w:hint="eastAsia"/>
          <w:sz w:val="28"/>
          <w:szCs w:val="28"/>
        </w:rPr>
        <w:t>、热爱社会主义祖国，社会责任感强，诚实守信，决心为社会主义现代化建设服务，热心扶贫支教事业，志愿到贫困地区服务；</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3</w:t>
      </w:r>
      <w:r w:rsidRPr="00D01B89">
        <w:rPr>
          <w:rFonts w:ascii="仿宋" w:eastAsia="仿宋" w:hAnsi="仿宋" w:hint="eastAsia"/>
          <w:sz w:val="28"/>
          <w:szCs w:val="28"/>
        </w:rPr>
        <w:t>、具有志愿服务经历，在大学期间参加过各级各类志愿活动和“三下乡”社会实践，成绩突出，并获得相关志愿服务证书或证明；</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sz w:val="28"/>
          <w:szCs w:val="28"/>
        </w:rPr>
        <w:t>4</w:t>
      </w:r>
      <w:r w:rsidRPr="00D01B89">
        <w:rPr>
          <w:rFonts w:ascii="仿宋" w:eastAsia="仿宋" w:hAnsi="仿宋" w:hint="eastAsia"/>
          <w:sz w:val="28"/>
          <w:szCs w:val="28"/>
        </w:rPr>
        <w:t>、学习成绩排名班级前</w:t>
      </w:r>
      <w:r w:rsidRPr="00D01B89">
        <w:rPr>
          <w:rFonts w:ascii="仿宋" w:eastAsia="仿宋" w:hAnsi="仿宋"/>
          <w:sz w:val="28"/>
          <w:szCs w:val="28"/>
        </w:rPr>
        <w:t>50%</w:t>
      </w:r>
      <w:r w:rsidRPr="00D01B89">
        <w:rPr>
          <w:rFonts w:ascii="仿宋" w:eastAsia="仿宋" w:hAnsi="仿宋" w:hint="eastAsia"/>
          <w:sz w:val="28"/>
          <w:szCs w:val="28"/>
        </w:rPr>
        <w:t>（含</w:t>
      </w:r>
      <w:r w:rsidRPr="00D01B89">
        <w:rPr>
          <w:rFonts w:ascii="仿宋" w:eastAsia="仿宋" w:hAnsi="仿宋"/>
          <w:sz w:val="28"/>
          <w:szCs w:val="28"/>
        </w:rPr>
        <w:t>50%</w:t>
      </w:r>
      <w:r w:rsidRPr="00D01B89">
        <w:rPr>
          <w:rFonts w:ascii="仿宋" w:eastAsia="仿宋" w:hAnsi="仿宋" w:hint="eastAsia"/>
          <w:sz w:val="28"/>
          <w:szCs w:val="28"/>
        </w:rPr>
        <w:t>），在学期间无不及格必修课程；</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5、通过全国大学英语四级考试或日本语能力考试四级（</w:t>
      </w:r>
      <w:r w:rsidRPr="00D01B89">
        <w:rPr>
          <w:rFonts w:ascii="仿宋" w:eastAsia="仿宋" w:hAnsi="仿宋"/>
          <w:sz w:val="28"/>
          <w:szCs w:val="28"/>
        </w:rPr>
        <w:t>N4</w:t>
      </w:r>
      <w:r w:rsidRPr="00D01B89">
        <w:rPr>
          <w:rFonts w:ascii="仿宋" w:eastAsia="仿宋" w:hAnsi="仿宋" w:hint="eastAsia"/>
          <w:sz w:val="28"/>
          <w:szCs w:val="28"/>
        </w:rPr>
        <w:t>）或大学日语考试三级；</w:t>
      </w:r>
    </w:p>
    <w:p w:rsidR="00D01B89" w:rsidRPr="00D01B89" w:rsidRDefault="00D01B89" w:rsidP="00E50E8A">
      <w:pPr>
        <w:ind w:firstLineChars="200" w:firstLine="560"/>
        <w:rPr>
          <w:rFonts w:ascii="仿宋" w:eastAsia="仿宋" w:hAnsi="仿宋"/>
          <w:sz w:val="28"/>
          <w:szCs w:val="28"/>
        </w:rPr>
      </w:pPr>
      <w:r w:rsidRPr="00D01B89">
        <w:rPr>
          <w:rFonts w:ascii="仿宋" w:eastAsia="仿宋" w:hAnsi="仿宋" w:hint="eastAsia"/>
          <w:sz w:val="28"/>
          <w:szCs w:val="28"/>
        </w:rPr>
        <w:t>6、身心健康，达到国家规定的体检标准，能够适应艰苦的环境；</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7、能够承担一定的支教期间交通和生活费用；</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8、能够在推免结束后到本科毕业前在校团委进行为期一年的培训</w:t>
      </w:r>
      <w:r w:rsidRPr="00D01B89">
        <w:rPr>
          <w:rFonts w:ascii="仿宋" w:eastAsia="仿宋" w:hAnsi="仿宋"/>
          <w:sz w:val="28"/>
          <w:szCs w:val="28"/>
        </w:rPr>
        <w:t>,</w:t>
      </w:r>
      <w:r w:rsidRPr="00D01B89">
        <w:rPr>
          <w:rFonts w:ascii="仿宋" w:eastAsia="仿宋" w:hAnsi="仿宋" w:hint="eastAsia"/>
          <w:sz w:val="28"/>
          <w:szCs w:val="28"/>
        </w:rPr>
        <w:t>包括教育教学业务培训、工作能力锻炼、综合素质培训以及完成团中央支教团专题培训内容</w:t>
      </w:r>
      <w:r w:rsidRPr="00D01B89">
        <w:rPr>
          <w:rFonts w:ascii="仿宋" w:eastAsia="仿宋" w:hAnsi="仿宋"/>
          <w:sz w:val="28"/>
          <w:szCs w:val="28"/>
        </w:rPr>
        <w:t>;</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9、具有学术创新、文艺、体育和社会工作专长并为学校做出突出贡献者，经所在学院研究生支教团推荐小组严格审查，并提交相关说明材料及学院推荐信，经学校研究生支教团工作领导小组研究通过，可适当放宽条件。但学生有关说明材料和学院推荐信要在所在学院进行公示</w:t>
      </w:r>
      <w:r w:rsidRPr="00D01B89">
        <w:rPr>
          <w:rFonts w:ascii="仿宋" w:eastAsia="仿宋" w:hAnsi="仿宋"/>
          <w:sz w:val="28"/>
          <w:szCs w:val="28"/>
        </w:rPr>
        <w:t>3</w:t>
      </w:r>
      <w:r w:rsidRPr="00D01B89">
        <w:rPr>
          <w:rFonts w:ascii="仿宋" w:eastAsia="仿宋" w:hAnsi="仿宋" w:hint="eastAsia"/>
          <w:sz w:val="28"/>
          <w:szCs w:val="28"/>
        </w:rPr>
        <w:t>个工作日，无异议者具有推荐资格。</w:t>
      </w:r>
    </w:p>
    <w:p w:rsidR="00D01B89" w:rsidRDefault="005756E4" w:rsidP="00D01B89">
      <w:pPr>
        <w:ind w:right="28" w:firstLine="482"/>
        <w:rPr>
          <w:rFonts w:ascii="仿宋" w:eastAsia="仿宋" w:hAnsi="仿宋"/>
          <w:b/>
          <w:sz w:val="28"/>
          <w:szCs w:val="28"/>
        </w:rPr>
      </w:pPr>
      <w:r>
        <w:rPr>
          <w:rFonts w:ascii="仿宋" w:eastAsia="仿宋" w:hAnsi="仿宋" w:hint="eastAsia"/>
          <w:b/>
          <w:sz w:val="28"/>
          <w:szCs w:val="28"/>
        </w:rPr>
        <w:t>二</w:t>
      </w:r>
      <w:r>
        <w:rPr>
          <w:rFonts w:ascii="仿宋" w:eastAsia="仿宋" w:hAnsi="仿宋"/>
          <w:b/>
          <w:sz w:val="28"/>
          <w:szCs w:val="28"/>
        </w:rPr>
        <w:t>、</w:t>
      </w:r>
      <w:r>
        <w:rPr>
          <w:rFonts w:ascii="仿宋" w:eastAsia="仿宋" w:hAnsi="仿宋" w:hint="eastAsia"/>
          <w:b/>
          <w:sz w:val="28"/>
          <w:szCs w:val="28"/>
        </w:rPr>
        <w:t>推荐</w:t>
      </w:r>
      <w:r>
        <w:rPr>
          <w:rFonts w:ascii="仿宋" w:eastAsia="仿宋" w:hAnsi="仿宋"/>
          <w:b/>
          <w:sz w:val="28"/>
          <w:szCs w:val="28"/>
        </w:rPr>
        <w:t>名额</w:t>
      </w:r>
    </w:p>
    <w:p w:rsidR="005343D5" w:rsidRPr="005756E4" w:rsidRDefault="005756E4" w:rsidP="005343D5">
      <w:pPr>
        <w:ind w:right="28" w:firstLine="482"/>
        <w:rPr>
          <w:rFonts w:ascii="仿宋" w:eastAsia="仿宋" w:hAnsi="仿宋"/>
          <w:sz w:val="28"/>
          <w:szCs w:val="28"/>
        </w:rPr>
      </w:pPr>
      <w:r w:rsidRPr="005756E4">
        <w:rPr>
          <w:rFonts w:ascii="仿宋" w:eastAsia="仿宋" w:hAnsi="仿宋" w:hint="eastAsia"/>
          <w:sz w:val="28"/>
          <w:szCs w:val="28"/>
        </w:rPr>
        <w:lastRenderedPageBreak/>
        <w:t>优干保研：4人    支教保研</w:t>
      </w:r>
      <w:r w:rsidRPr="005756E4">
        <w:rPr>
          <w:rFonts w:ascii="仿宋" w:eastAsia="仿宋" w:hAnsi="仿宋"/>
          <w:sz w:val="28"/>
          <w:szCs w:val="28"/>
        </w:rPr>
        <w:t>：</w:t>
      </w:r>
      <w:r w:rsidR="00DB4021">
        <w:rPr>
          <w:rFonts w:ascii="仿宋" w:eastAsia="仿宋" w:hAnsi="仿宋" w:hint="eastAsia"/>
          <w:sz w:val="28"/>
          <w:szCs w:val="28"/>
        </w:rPr>
        <w:t>等教育部最新通知下来确定。</w:t>
      </w:r>
      <w:r w:rsidR="00DB4021" w:rsidRPr="005756E4">
        <w:rPr>
          <w:rFonts w:ascii="仿宋" w:eastAsia="仿宋" w:hAnsi="仿宋"/>
          <w:sz w:val="28"/>
          <w:szCs w:val="28"/>
        </w:rPr>
        <w:t xml:space="preserve"> </w:t>
      </w:r>
    </w:p>
    <w:p w:rsidR="00D01B89" w:rsidRPr="00D01B89" w:rsidRDefault="005756E4" w:rsidP="00D01B89">
      <w:pPr>
        <w:ind w:right="28" w:firstLine="482"/>
        <w:rPr>
          <w:rFonts w:ascii="仿宋" w:eastAsia="仿宋" w:hAnsi="仿宋"/>
          <w:b/>
          <w:sz w:val="28"/>
          <w:szCs w:val="28"/>
        </w:rPr>
      </w:pPr>
      <w:r>
        <w:rPr>
          <w:rFonts w:ascii="仿宋" w:eastAsia="仿宋" w:hAnsi="仿宋" w:hint="eastAsia"/>
          <w:b/>
          <w:sz w:val="28"/>
          <w:szCs w:val="28"/>
        </w:rPr>
        <w:t>三</w:t>
      </w:r>
      <w:r w:rsidR="00D01B89" w:rsidRPr="00D01B89">
        <w:rPr>
          <w:rFonts w:ascii="仿宋" w:eastAsia="仿宋" w:hAnsi="仿宋" w:hint="eastAsia"/>
          <w:b/>
          <w:sz w:val="28"/>
          <w:szCs w:val="28"/>
        </w:rPr>
        <w:t>、选拔程序及日程安排</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选拔程序包括（1）资格审查 （2）初试选拔 （3）面试选拔（4）名单确定及公示，具体为：</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（一）优干保研推免生的选拔程序及日程安排</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1、</w:t>
      </w:r>
      <w:r w:rsidRPr="005756E4">
        <w:rPr>
          <w:rFonts w:ascii="仿宋" w:eastAsia="仿宋" w:hAnsi="仿宋" w:hint="eastAsia"/>
          <w:b/>
          <w:sz w:val="28"/>
          <w:szCs w:val="28"/>
        </w:rPr>
        <w:t>申请阶段（9月</w:t>
      </w:r>
      <w:r w:rsidR="00DB4021">
        <w:rPr>
          <w:rFonts w:ascii="仿宋" w:eastAsia="仿宋" w:hAnsi="仿宋" w:hint="eastAsia"/>
          <w:b/>
          <w:sz w:val="28"/>
          <w:szCs w:val="28"/>
        </w:rPr>
        <w:t>1</w:t>
      </w:r>
      <w:r w:rsidRPr="005756E4">
        <w:rPr>
          <w:rFonts w:ascii="仿宋" w:eastAsia="仿宋" w:hAnsi="仿宋" w:hint="eastAsia"/>
          <w:b/>
          <w:sz w:val="28"/>
          <w:szCs w:val="28"/>
        </w:rPr>
        <w:t>日-9月</w:t>
      </w:r>
      <w:r w:rsidR="00DB4021">
        <w:rPr>
          <w:rFonts w:ascii="仿宋" w:eastAsia="仿宋" w:hAnsi="仿宋" w:hint="eastAsia"/>
          <w:b/>
          <w:sz w:val="28"/>
          <w:szCs w:val="28"/>
        </w:rPr>
        <w:t>5</w:t>
      </w:r>
      <w:r w:rsidRPr="005756E4">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 xml:space="preserve">符合上述条件的学生可直接向本学院提出申请，填写相关报名表，并提供有关支撑材料（包括经学院审核盖章的学生的成绩单、英语四六级成绩单原件、校级以上荣誉证书原件等）;  </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2、</w:t>
      </w:r>
      <w:r w:rsidRPr="005756E4">
        <w:rPr>
          <w:rFonts w:ascii="仿宋" w:eastAsia="仿宋" w:hAnsi="仿宋" w:hint="eastAsia"/>
          <w:b/>
          <w:sz w:val="28"/>
          <w:szCs w:val="28"/>
        </w:rPr>
        <w:t>学院公示阶段（9月</w:t>
      </w:r>
      <w:r w:rsidR="00DB4021">
        <w:rPr>
          <w:rFonts w:ascii="仿宋" w:eastAsia="仿宋" w:hAnsi="仿宋" w:hint="eastAsia"/>
          <w:b/>
          <w:sz w:val="28"/>
          <w:szCs w:val="28"/>
        </w:rPr>
        <w:t>6</w:t>
      </w:r>
      <w:r w:rsidRPr="005756E4">
        <w:rPr>
          <w:rFonts w:ascii="仿宋" w:eastAsia="仿宋" w:hAnsi="仿宋" w:hint="eastAsia"/>
          <w:b/>
          <w:sz w:val="28"/>
          <w:szCs w:val="28"/>
        </w:rPr>
        <w:t>日-9月</w:t>
      </w:r>
      <w:r w:rsidR="00DB4021">
        <w:rPr>
          <w:rFonts w:ascii="仿宋" w:eastAsia="仿宋" w:hAnsi="仿宋" w:hint="eastAsia"/>
          <w:b/>
          <w:sz w:val="28"/>
          <w:szCs w:val="28"/>
        </w:rPr>
        <w:t>9</w:t>
      </w:r>
      <w:r w:rsidRPr="005756E4">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由各学院免试推荐研究生领导小组完成初选工作，在学院内公示初选名单。如有异</w:t>
      </w:r>
      <w:r w:rsidR="00E50E8A">
        <w:rPr>
          <w:rFonts w:ascii="仿宋" w:eastAsia="仿宋" w:hAnsi="仿宋" w:hint="eastAsia"/>
          <w:sz w:val="28"/>
          <w:szCs w:val="28"/>
        </w:rPr>
        <w:t>议，学院要查明情况，公布处理结果，对于证明材料不合格、不真实者一</w:t>
      </w:r>
      <w:r w:rsidRPr="00D01B89">
        <w:rPr>
          <w:rFonts w:ascii="仿宋" w:eastAsia="仿宋" w:hAnsi="仿宋" w:hint="eastAsia"/>
          <w:sz w:val="28"/>
          <w:szCs w:val="28"/>
        </w:rPr>
        <w:t>经发现应立即取消其推荐资格；</w:t>
      </w:r>
    </w:p>
    <w:p w:rsidR="00D01B89" w:rsidRPr="00D01B89" w:rsidRDefault="00D01B89" w:rsidP="00E50E8A">
      <w:pPr>
        <w:ind w:firstLineChars="200" w:firstLine="562"/>
        <w:rPr>
          <w:rFonts w:ascii="仿宋" w:eastAsia="仿宋" w:hAnsi="仿宋"/>
          <w:sz w:val="28"/>
          <w:szCs w:val="28"/>
        </w:rPr>
      </w:pPr>
      <w:r w:rsidRPr="00D01B89">
        <w:rPr>
          <w:rFonts w:ascii="仿宋" w:eastAsia="仿宋" w:hAnsi="仿宋" w:hint="eastAsia"/>
          <w:b/>
          <w:sz w:val="28"/>
          <w:szCs w:val="28"/>
        </w:rPr>
        <w:t>3、</w:t>
      </w:r>
      <w:r w:rsidRPr="004C4E55">
        <w:rPr>
          <w:rFonts w:ascii="仿宋" w:eastAsia="仿宋" w:hAnsi="仿宋" w:hint="eastAsia"/>
          <w:b/>
          <w:sz w:val="28"/>
          <w:szCs w:val="28"/>
        </w:rPr>
        <w:t>笔试阶段（9月</w:t>
      </w:r>
      <w:r w:rsidR="00DB4021">
        <w:rPr>
          <w:rFonts w:ascii="仿宋" w:eastAsia="仿宋" w:hAnsi="仿宋" w:hint="eastAsia"/>
          <w:b/>
          <w:sz w:val="28"/>
          <w:szCs w:val="28"/>
        </w:rPr>
        <w:t>8</w:t>
      </w:r>
      <w:r w:rsidRPr="004C4E55">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经审核后进入初选名单的人员参加由学校主责部门组织的笔试测试，主要考察综合能力及文字写作能力；</w:t>
      </w:r>
    </w:p>
    <w:p w:rsidR="00E50E8A" w:rsidRDefault="00D01B89" w:rsidP="00E50E8A">
      <w:pPr>
        <w:ind w:firstLineChars="200" w:firstLine="562"/>
        <w:rPr>
          <w:rFonts w:ascii="仿宋" w:eastAsia="仿宋" w:hAnsi="仿宋"/>
          <w:sz w:val="28"/>
          <w:szCs w:val="28"/>
        </w:rPr>
      </w:pPr>
      <w:r w:rsidRPr="00D01B89">
        <w:rPr>
          <w:rFonts w:ascii="仿宋" w:eastAsia="仿宋" w:hAnsi="仿宋" w:hint="eastAsia"/>
          <w:b/>
          <w:sz w:val="28"/>
          <w:szCs w:val="28"/>
        </w:rPr>
        <w:t>4、</w:t>
      </w:r>
      <w:r w:rsidRPr="004C4E55">
        <w:rPr>
          <w:rFonts w:ascii="仿宋" w:eastAsia="仿宋" w:hAnsi="仿宋" w:hint="eastAsia"/>
          <w:b/>
          <w:sz w:val="28"/>
          <w:szCs w:val="28"/>
        </w:rPr>
        <w:t>面试阶段（9月</w:t>
      </w:r>
      <w:r w:rsidR="00EE473B">
        <w:rPr>
          <w:rFonts w:ascii="仿宋" w:eastAsia="仿宋" w:hAnsi="仿宋" w:hint="eastAsia"/>
          <w:b/>
          <w:sz w:val="28"/>
          <w:szCs w:val="28"/>
        </w:rPr>
        <w:t>13</w:t>
      </w:r>
      <w:r w:rsidRPr="004C4E55">
        <w:rPr>
          <w:rFonts w:ascii="仿宋" w:eastAsia="仿宋" w:hAnsi="仿宋" w:hint="eastAsia"/>
          <w:b/>
          <w:sz w:val="28"/>
          <w:szCs w:val="28"/>
        </w:rPr>
        <w:t>日）</w:t>
      </w:r>
      <w:r w:rsidRPr="00D01B89">
        <w:rPr>
          <w:rFonts w:ascii="仿宋" w:eastAsia="仿宋" w:hAnsi="仿宋" w:hint="eastAsia"/>
          <w:sz w:val="28"/>
          <w:szCs w:val="28"/>
        </w:rPr>
        <w:t>：经初试选拔入围的人员需进行面试考核，</w:t>
      </w:r>
      <w:r w:rsidR="00E50E8A">
        <w:rPr>
          <w:rFonts w:ascii="仿宋" w:eastAsia="仿宋" w:hAnsi="仿宋" w:hint="eastAsia"/>
          <w:sz w:val="28"/>
          <w:szCs w:val="28"/>
        </w:rPr>
        <w:t>主要考核综合素质能力</w:t>
      </w:r>
      <w:r w:rsidR="00E50E8A" w:rsidRPr="00D01B89">
        <w:rPr>
          <w:rFonts w:ascii="仿宋" w:eastAsia="仿宋" w:hAnsi="仿宋" w:hint="eastAsia"/>
          <w:sz w:val="28"/>
          <w:szCs w:val="28"/>
        </w:rPr>
        <w:t>：包括无领导小组讨论、</w:t>
      </w:r>
      <w:r w:rsidR="00E50E8A">
        <w:rPr>
          <w:rFonts w:ascii="仿宋" w:eastAsia="仿宋" w:hAnsi="仿宋" w:hint="eastAsia"/>
          <w:sz w:val="28"/>
          <w:szCs w:val="28"/>
        </w:rPr>
        <w:t>实际操作能力</w:t>
      </w:r>
      <w:r w:rsidR="00E50E8A" w:rsidRPr="00D01B89">
        <w:rPr>
          <w:rFonts w:ascii="仿宋" w:eastAsia="仿宋" w:hAnsi="仿宋" w:hint="eastAsia"/>
          <w:sz w:val="28"/>
          <w:szCs w:val="28"/>
        </w:rPr>
        <w:t>、</w:t>
      </w:r>
      <w:r w:rsidR="00E50E8A">
        <w:rPr>
          <w:rFonts w:ascii="仿宋" w:eastAsia="仿宋" w:hAnsi="仿宋" w:hint="eastAsia"/>
          <w:sz w:val="28"/>
          <w:szCs w:val="28"/>
        </w:rPr>
        <w:t>科研基础、</w:t>
      </w:r>
      <w:r w:rsidR="00E50E8A" w:rsidRPr="00D01B89">
        <w:rPr>
          <w:rFonts w:ascii="仿宋" w:eastAsia="仿宋" w:hAnsi="仿宋" w:hint="eastAsia"/>
          <w:sz w:val="28"/>
          <w:szCs w:val="28"/>
        </w:rPr>
        <w:t>心理测评等</w:t>
      </w:r>
      <w:r w:rsidR="00906B81">
        <w:rPr>
          <w:rFonts w:ascii="仿宋" w:eastAsia="仿宋" w:hAnsi="仿宋" w:hint="eastAsia"/>
          <w:sz w:val="28"/>
          <w:szCs w:val="28"/>
        </w:rPr>
        <w:t>；</w:t>
      </w:r>
    </w:p>
    <w:p w:rsidR="00906B81" w:rsidRPr="00D01B89" w:rsidRDefault="00906B81" w:rsidP="00906B81">
      <w:pPr>
        <w:ind w:firstLineChars="200" w:firstLine="560"/>
        <w:rPr>
          <w:rFonts w:ascii="仿宋" w:eastAsia="仿宋" w:hAnsi="仿宋"/>
          <w:sz w:val="28"/>
          <w:szCs w:val="28"/>
        </w:rPr>
      </w:pPr>
      <w:r w:rsidRPr="00D01B89">
        <w:rPr>
          <w:rFonts w:ascii="仿宋" w:eastAsia="仿宋" w:hAnsi="仿宋" w:hint="eastAsia"/>
          <w:sz w:val="28"/>
          <w:szCs w:val="28"/>
        </w:rPr>
        <w:t>最终以</w:t>
      </w:r>
      <w:r>
        <w:rPr>
          <w:rFonts w:ascii="仿宋" w:eastAsia="仿宋" w:hAnsi="仿宋" w:hint="eastAsia"/>
          <w:sz w:val="28"/>
          <w:szCs w:val="28"/>
        </w:rPr>
        <w:t>笔试、</w:t>
      </w:r>
      <w:r w:rsidRPr="00D01B89">
        <w:rPr>
          <w:rFonts w:ascii="仿宋" w:eastAsia="仿宋" w:hAnsi="仿宋" w:hint="eastAsia"/>
          <w:sz w:val="28"/>
          <w:szCs w:val="28"/>
        </w:rPr>
        <w:t>面试成绩从高到低的顺序进行排列，作为我校</w:t>
      </w:r>
      <w:r>
        <w:rPr>
          <w:rFonts w:ascii="仿宋" w:eastAsia="仿宋" w:hAnsi="仿宋" w:hint="eastAsia"/>
          <w:sz w:val="28"/>
          <w:szCs w:val="28"/>
        </w:rPr>
        <w:t>优干保研</w:t>
      </w:r>
      <w:r w:rsidRPr="00D01B89">
        <w:rPr>
          <w:rFonts w:ascii="仿宋" w:eastAsia="仿宋" w:hAnsi="仿宋" w:hint="eastAsia"/>
          <w:sz w:val="28"/>
          <w:szCs w:val="28"/>
        </w:rPr>
        <w:t>推荐免试研究生选拔及递补的依据；</w:t>
      </w:r>
    </w:p>
    <w:p w:rsidR="00906B81" w:rsidRPr="00906B81" w:rsidRDefault="00906B81" w:rsidP="00906B81">
      <w:pPr>
        <w:ind w:firstLineChars="200" w:firstLine="560"/>
        <w:rPr>
          <w:rFonts w:ascii="仿宋" w:eastAsia="仿宋" w:hAnsi="仿宋"/>
          <w:sz w:val="28"/>
          <w:szCs w:val="28"/>
        </w:rPr>
      </w:pPr>
    </w:p>
    <w:p w:rsidR="00D01B89" w:rsidRPr="00D01B89" w:rsidRDefault="00D01B89" w:rsidP="00E50E8A">
      <w:pPr>
        <w:ind w:firstLineChars="200" w:firstLine="562"/>
        <w:rPr>
          <w:rFonts w:ascii="仿宋" w:eastAsia="仿宋" w:hAnsi="仿宋"/>
          <w:sz w:val="28"/>
          <w:szCs w:val="28"/>
        </w:rPr>
      </w:pPr>
      <w:r w:rsidRPr="00D01B89">
        <w:rPr>
          <w:rFonts w:ascii="仿宋" w:eastAsia="仿宋" w:hAnsi="仿宋" w:hint="eastAsia"/>
          <w:b/>
          <w:sz w:val="28"/>
          <w:szCs w:val="28"/>
        </w:rPr>
        <w:t>5、名单确定及公示阶段：</w:t>
      </w:r>
      <w:r w:rsidRPr="00D01B89">
        <w:rPr>
          <w:rFonts w:ascii="仿宋" w:eastAsia="仿宋" w:hAnsi="仿宋" w:hint="eastAsia"/>
          <w:sz w:val="28"/>
          <w:szCs w:val="28"/>
        </w:rPr>
        <w:t>经面试确定的人选，按照学校应届优</w:t>
      </w:r>
      <w:r w:rsidRPr="00D01B89">
        <w:rPr>
          <w:rFonts w:ascii="仿宋" w:eastAsia="仿宋" w:hAnsi="仿宋" w:hint="eastAsia"/>
          <w:sz w:val="28"/>
          <w:szCs w:val="28"/>
        </w:rPr>
        <w:lastRenderedPageBreak/>
        <w:t>秀本科毕业生推荐免试硕士研究生程序，报学校推荐免试硕士研究生遴选工作领导小组审定，按照学校规定及程序进行统一管理；学校推荐免试硕士研究生遴选工作领导小组择优确定优秀学生干部推免生人员名单，按照学校要求进行统一公示。</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（二）研究生支教团推免生的选拔程序</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1、</w:t>
      </w:r>
      <w:r w:rsidRPr="00DB24C3">
        <w:rPr>
          <w:rFonts w:ascii="仿宋" w:eastAsia="仿宋" w:hAnsi="仿宋" w:hint="eastAsia"/>
          <w:b/>
          <w:sz w:val="28"/>
          <w:szCs w:val="28"/>
        </w:rPr>
        <w:t>申请阶段（9月</w:t>
      </w:r>
      <w:r w:rsidR="00067E57">
        <w:rPr>
          <w:rFonts w:ascii="仿宋" w:eastAsia="仿宋" w:hAnsi="仿宋" w:hint="eastAsia"/>
          <w:b/>
          <w:sz w:val="28"/>
          <w:szCs w:val="28"/>
        </w:rPr>
        <w:t>1</w:t>
      </w:r>
      <w:r w:rsidRPr="00DB24C3">
        <w:rPr>
          <w:rFonts w:ascii="仿宋" w:eastAsia="仿宋" w:hAnsi="仿宋" w:hint="eastAsia"/>
          <w:b/>
          <w:sz w:val="28"/>
          <w:szCs w:val="28"/>
        </w:rPr>
        <w:t>日-9月</w:t>
      </w:r>
      <w:r w:rsidR="00067E57">
        <w:rPr>
          <w:rFonts w:ascii="仿宋" w:eastAsia="仿宋" w:hAnsi="仿宋" w:hint="eastAsia"/>
          <w:b/>
          <w:sz w:val="28"/>
          <w:szCs w:val="28"/>
        </w:rPr>
        <w:t>5</w:t>
      </w:r>
      <w:r w:rsidRPr="00DB24C3">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符合研究生支教团推荐条件的学生可直接向本学院提出申请，并填写相关报名表，并提供相关材料（包括经学院盖章的学生的成绩单、英语四六级成绩单原件、校级以上荣誉证书原件等）；</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2、</w:t>
      </w:r>
      <w:r w:rsidRPr="00DB24C3">
        <w:rPr>
          <w:rFonts w:ascii="仿宋" w:eastAsia="仿宋" w:hAnsi="仿宋" w:hint="eastAsia"/>
          <w:b/>
          <w:sz w:val="28"/>
          <w:szCs w:val="28"/>
        </w:rPr>
        <w:t>学院公示阶段（9月</w:t>
      </w:r>
      <w:r w:rsidR="00067E57">
        <w:rPr>
          <w:rFonts w:ascii="仿宋" w:eastAsia="仿宋" w:hAnsi="仿宋" w:hint="eastAsia"/>
          <w:b/>
          <w:sz w:val="28"/>
          <w:szCs w:val="28"/>
        </w:rPr>
        <w:t>6</w:t>
      </w:r>
      <w:r w:rsidRPr="00DB24C3">
        <w:rPr>
          <w:rFonts w:ascii="仿宋" w:eastAsia="仿宋" w:hAnsi="仿宋" w:hint="eastAsia"/>
          <w:b/>
          <w:sz w:val="28"/>
          <w:szCs w:val="28"/>
        </w:rPr>
        <w:t>日-9月</w:t>
      </w:r>
      <w:r w:rsidR="00067E57">
        <w:rPr>
          <w:rFonts w:ascii="仿宋" w:eastAsia="仿宋" w:hAnsi="仿宋" w:hint="eastAsia"/>
          <w:b/>
          <w:sz w:val="28"/>
          <w:szCs w:val="28"/>
        </w:rPr>
        <w:t>9</w:t>
      </w:r>
      <w:r w:rsidRPr="00DB24C3">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由各学院研究生支教团领导小组完成初选工作，在学院内公示初选名单。如有异议，学院要查明情况，公布处理结果；对于证明材料不合格、不真实者一经发现应立即取消其推荐资格；</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3、</w:t>
      </w:r>
      <w:r w:rsidRPr="00DB24C3">
        <w:rPr>
          <w:rFonts w:ascii="仿宋" w:eastAsia="仿宋" w:hAnsi="仿宋" w:hint="eastAsia"/>
          <w:b/>
          <w:sz w:val="28"/>
          <w:szCs w:val="28"/>
        </w:rPr>
        <w:t>笔试阶段（9月</w:t>
      </w:r>
      <w:r w:rsidR="00067E57">
        <w:rPr>
          <w:rFonts w:ascii="仿宋" w:eastAsia="仿宋" w:hAnsi="仿宋" w:hint="eastAsia"/>
          <w:b/>
          <w:sz w:val="28"/>
          <w:szCs w:val="28"/>
        </w:rPr>
        <w:t>8</w:t>
      </w:r>
      <w:r w:rsidRPr="00DB24C3">
        <w:rPr>
          <w:rFonts w:ascii="仿宋" w:eastAsia="仿宋" w:hAnsi="仿宋" w:hint="eastAsia"/>
          <w:b/>
          <w:sz w:val="28"/>
          <w:szCs w:val="28"/>
        </w:rPr>
        <w:t>日）：</w:t>
      </w:r>
      <w:r w:rsidRPr="00D01B89">
        <w:rPr>
          <w:rFonts w:ascii="仿宋" w:eastAsia="仿宋" w:hAnsi="仿宋" w:hint="eastAsia"/>
          <w:sz w:val="28"/>
          <w:szCs w:val="28"/>
        </w:rPr>
        <w:t>经各学院支教推荐小组确定入围的人员，由北京中医药大学研究生支教团招募工作领导小组笔试测评，并以</w:t>
      </w:r>
      <w:r w:rsidR="00D91532">
        <w:rPr>
          <w:rFonts w:ascii="仿宋" w:eastAsia="仿宋" w:hAnsi="仿宋" w:hint="eastAsia"/>
          <w:sz w:val="28"/>
          <w:szCs w:val="28"/>
        </w:rPr>
        <w:t>1:3</w:t>
      </w:r>
      <w:r w:rsidRPr="00D01B89">
        <w:rPr>
          <w:rFonts w:ascii="仿宋" w:eastAsia="仿宋" w:hAnsi="仿宋" w:hint="eastAsia"/>
          <w:sz w:val="28"/>
          <w:szCs w:val="28"/>
        </w:rPr>
        <w:t>的人数确定面试入围名单;</w:t>
      </w:r>
    </w:p>
    <w:p w:rsidR="00D01B89" w:rsidRPr="00D01B89" w:rsidRDefault="00D01B89" w:rsidP="00E50E8A">
      <w:pPr>
        <w:ind w:firstLineChars="200" w:firstLine="562"/>
        <w:rPr>
          <w:rFonts w:ascii="仿宋" w:eastAsia="仿宋" w:hAnsi="仿宋"/>
          <w:sz w:val="28"/>
          <w:szCs w:val="28"/>
        </w:rPr>
      </w:pPr>
      <w:r w:rsidRPr="00D01B89">
        <w:rPr>
          <w:rFonts w:ascii="仿宋" w:eastAsia="仿宋" w:hAnsi="仿宋" w:hint="eastAsia"/>
          <w:b/>
          <w:sz w:val="28"/>
          <w:szCs w:val="28"/>
        </w:rPr>
        <w:t>4、</w:t>
      </w:r>
      <w:r w:rsidRPr="00DB24C3">
        <w:rPr>
          <w:rFonts w:ascii="仿宋" w:eastAsia="仿宋" w:hAnsi="仿宋" w:hint="eastAsia"/>
          <w:b/>
          <w:sz w:val="28"/>
          <w:szCs w:val="28"/>
        </w:rPr>
        <w:t>面试阶段（9月</w:t>
      </w:r>
      <w:r w:rsidR="004F6472">
        <w:rPr>
          <w:rFonts w:ascii="仿宋" w:eastAsia="仿宋" w:hAnsi="仿宋" w:hint="eastAsia"/>
          <w:b/>
          <w:sz w:val="28"/>
          <w:szCs w:val="28"/>
        </w:rPr>
        <w:t>1</w:t>
      </w:r>
      <w:r w:rsidR="00EE473B">
        <w:rPr>
          <w:rFonts w:ascii="仿宋" w:eastAsia="仿宋" w:hAnsi="仿宋" w:hint="eastAsia"/>
          <w:b/>
          <w:sz w:val="28"/>
          <w:szCs w:val="28"/>
        </w:rPr>
        <w:t>3</w:t>
      </w:r>
      <w:r w:rsidRPr="00DB24C3">
        <w:rPr>
          <w:rFonts w:ascii="仿宋" w:eastAsia="仿宋" w:hAnsi="仿宋" w:hint="eastAsia"/>
          <w:b/>
          <w:sz w:val="28"/>
          <w:szCs w:val="28"/>
        </w:rPr>
        <w:t>日）</w:t>
      </w:r>
      <w:r w:rsidRPr="00D01B89">
        <w:rPr>
          <w:rFonts w:ascii="仿宋" w:eastAsia="仿宋" w:hAnsi="仿宋" w:hint="eastAsia"/>
          <w:b/>
          <w:sz w:val="28"/>
          <w:szCs w:val="28"/>
        </w:rPr>
        <w:t>：</w:t>
      </w:r>
      <w:r w:rsidRPr="00D01B89">
        <w:rPr>
          <w:rFonts w:ascii="仿宋" w:eastAsia="仿宋" w:hAnsi="仿宋" w:hint="eastAsia"/>
          <w:sz w:val="28"/>
          <w:szCs w:val="28"/>
        </w:rPr>
        <w:t>经初试选拔入围的人员需进行面试考核，</w:t>
      </w:r>
      <w:r w:rsidR="00E50E8A" w:rsidRPr="00D01B89">
        <w:rPr>
          <w:rFonts w:ascii="仿宋" w:eastAsia="仿宋" w:hAnsi="仿宋"/>
          <w:sz w:val="28"/>
          <w:szCs w:val="28"/>
        </w:rPr>
        <w:t xml:space="preserve"> </w:t>
      </w:r>
      <w:r w:rsidR="00E50E8A">
        <w:rPr>
          <w:rFonts w:ascii="仿宋" w:eastAsia="仿宋" w:hAnsi="仿宋" w:hint="eastAsia"/>
          <w:sz w:val="28"/>
          <w:szCs w:val="28"/>
        </w:rPr>
        <w:t>主要考核综合素质能力</w:t>
      </w:r>
      <w:r w:rsidRPr="00D01B89">
        <w:rPr>
          <w:rFonts w:ascii="仿宋" w:eastAsia="仿宋" w:hAnsi="仿宋" w:hint="eastAsia"/>
          <w:sz w:val="28"/>
          <w:szCs w:val="28"/>
        </w:rPr>
        <w:t>：包括无领导小组讨论、试讲、</w:t>
      </w:r>
      <w:r w:rsidR="00D91532">
        <w:rPr>
          <w:rFonts w:ascii="仿宋" w:eastAsia="仿宋" w:hAnsi="仿宋" w:hint="eastAsia"/>
          <w:sz w:val="28"/>
          <w:szCs w:val="28"/>
        </w:rPr>
        <w:t>科研基础、</w:t>
      </w:r>
      <w:r w:rsidRPr="00D01B89">
        <w:rPr>
          <w:rFonts w:ascii="仿宋" w:eastAsia="仿宋" w:hAnsi="仿宋" w:hint="eastAsia"/>
          <w:sz w:val="28"/>
          <w:szCs w:val="28"/>
        </w:rPr>
        <w:t>心理测评等。</w:t>
      </w:r>
    </w:p>
    <w:p w:rsidR="00D01B89" w:rsidRPr="00D01B89" w:rsidRDefault="00D01B89" w:rsidP="00D01B89">
      <w:pPr>
        <w:ind w:firstLineChars="200" w:firstLine="560"/>
        <w:rPr>
          <w:rFonts w:ascii="仿宋" w:eastAsia="仿宋" w:hAnsi="仿宋"/>
          <w:sz w:val="28"/>
          <w:szCs w:val="28"/>
        </w:rPr>
      </w:pPr>
      <w:r w:rsidRPr="00D01B89">
        <w:rPr>
          <w:rFonts w:ascii="仿宋" w:eastAsia="仿宋" w:hAnsi="仿宋" w:hint="eastAsia"/>
          <w:sz w:val="28"/>
          <w:szCs w:val="28"/>
        </w:rPr>
        <w:t>最终以</w:t>
      </w:r>
      <w:r w:rsidR="00D91532">
        <w:rPr>
          <w:rFonts w:ascii="仿宋" w:eastAsia="仿宋" w:hAnsi="仿宋" w:hint="eastAsia"/>
          <w:sz w:val="28"/>
          <w:szCs w:val="28"/>
        </w:rPr>
        <w:t>笔试、</w:t>
      </w:r>
      <w:r w:rsidRPr="00D01B89">
        <w:rPr>
          <w:rFonts w:ascii="仿宋" w:eastAsia="仿宋" w:hAnsi="仿宋" w:hint="eastAsia"/>
          <w:sz w:val="28"/>
          <w:szCs w:val="28"/>
        </w:rPr>
        <w:t>面试成绩从高到低的顺序进行排列，作为我校研究生支教团推荐免试研究生选拔及递补的依据；</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b/>
          <w:sz w:val="28"/>
          <w:szCs w:val="28"/>
        </w:rPr>
        <w:t>5、名单确定及公示阶段：</w:t>
      </w:r>
      <w:r w:rsidRPr="00D01B89">
        <w:rPr>
          <w:rFonts w:ascii="仿宋" w:eastAsia="仿宋" w:hAnsi="仿宋" w:hint="eastAsia"/>
          <w:sz w:val="28"/>
          <w:szCs w:val="28"/>
        </w:rPr>
        <w:t>北京中医药大学研究生支教团招募工作</w:t>
      </w:r>
      <w:r w:rsidRPr="00D01B89">
        <w:rPr>
          <w:rFonts w:ascii="仿宋" w:eastAsia="仿宋" w:hAnsi="仿宋" w:hint="eastAsia"/>
          <w:sz w:val="28"/>
          <w:szCs w:val="28"/>
        </w:rPr>
        <w:lastRenderedPageBreak/>
        <w:t>领导小组根据研究生支教团面试考核结果择优确定北京中医药大学研究生支教团推免生人员名单，按学校要求进行统一公示。</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（三）关于填报志愿的说明</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t>优秀学生干部和支教团推免生的选拔程序分开进行，符合优秀学生干部推免条件或者支教团推免条件的同学可重复申请，申请程序按优秀学生干部推免和支教团推免程序分别进行，选拨结果分别排名按高低进行录取。</w:t>
      </w:r>
    </w:p>
    <w:p w:rsidR="00D01B89" w:rsidRPr="00E54FAF" w:rsidRDefault="00D01B89" w:rsidP="00E54FAF">
      <w:pPr>
        <w:ind w:right="28" w:firstLine="482"/>
        <w:rPr>
          <w:rFonts w:ascii="仿宋" w:eastAsia="仿宋" w:hAnsi="仿宋"/>
          <w:sz w:val="28"/>
          <w:szCs w:val="28"/>
        </w:rPr>
      </w:pPr>
      <w:r w:rsidRPr="00D01B89">
        <w:rPr>
          <w:rFonts w:ascii="仿宋" w:eastAsia="仿宋" w:hAnsi="仿宋" w:hint="eastAsia"/>
          <w:sz w:val="28"/>
          <w:szCs w:val="28"/>
        </w:rPr>
        <w:t xml:space="preserve">符合条件的学生需填报第一志愿及第二志愿，学校推荐免试硕士研究生遴选工作领导小组将遵循“志愿优先”及“分数优先”原则，根据第一志愿进行相应的选拔程序，并按成绩对考生进行排序，如若第一志愿被录取，则选拔结果以第一志愿为主，如若第一志愿未被录取，将符合条件者，平行移至第二志愿，对考生进行成绩排名并进行选拔。 </w:t>
      </w:r>
    </w:p>
    <w:p w:rsidR="00D01B89" w:rsidRPr="00D01B89" w:rsidRDefault="00D01B89" w:rsidP="00D01B89">
      <w:pPr>
        <w:ind w:right="28" w:firstLine="482"/>
        <w:jc w:val="left"/>
        <w:rPr>
          <w:rFonts w:ascii="仿宋" w:eastAsia="仿宋" w:hAnsi="仿宋"/>
          <w:sz w:val="28"/>
          <w:szCs w:val="28"/>
        </w:rPr>
      </w:pPr>
      <w:r w:rsidRPr="00D01B89">
        <w:rPr>
          <w:rFonts w:ascii="仿宋" w:eastAsia="仿宋" w:hAnsi="仿宋" w:hint="eastAsia"/>
          <w:b/>
          <w:sz w:val="28"/>
          <w:szCs w:val="28"/>
        </w:rPr>
        <w:t>三、注意事项</w:t>
      </w:r>
      <w:r w:rsidRPr="00D01B89">
        <w:rPr>
          <w:rFonts w:ascii="仿宋" w:eastAsia="仿宋" w:hAnsi="仿宋"/>
          <w:sz w:val="28"/>
          <w:szCs w:val="28"/>
        </w:rPr>
        <w:br/>
      </w:r>
      <w:r w:rsidRPr="00D01B89">
        <w:rPr>
          <w:rFonts w:ascii="仿宋" w:eastAsia="仿宋" w:hAnsi="仿宋" w:hint="eastAsia"/>
          <w:sz w:val="28"/>
          <w:szCs w:val="28"/>
        </w:rPr>
        <w:t xml:space="preserve">　　对已获得优秀学生干部及研究生支教团推荐资格的学生，又出现下列情况之一者，取消其免试推荐资格，并根据具体情况分别予以处理：</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t>（</w:t>
      </w:r>
      <w:r w:rsidRPr="00D01B89">
        <w:rPr>
          <w:rFonts w:ascii="仿宋" w:eastAsia="仿宋" w:hAnsi="仿宋"/>
          <w:sz w:val="28"/>
          <w:szCs w:val="28"/>
        </w:rPr>
        <w:t>1</w:t>
      </w:r>
      <w:r w:rsidRPr="00D01B89">
        <w:rPr>
          <w:rFonts w:ascii="仿宋" w:eastAsia="仿宋" w:hAnsi="仿宋" w:hint="eastAsia"/>
          <w:sz w:val="28"/>
          <w:szCs w:val="28"/>
        </w:rPr>
        <w:t>）受到学校警告以上（含警告）处分者；</w:t>
      </w:r>
    </w:p>
    <w:p w:rsidR="00D01B89" w:rsidRPr="00D01B89" w:rsidRDefault="00D01B89" w:rsidP="00D01B89">
      <w:pPr>
        <w:ind w:leftChars="228" w:left="479" w:right="28"/>
        <w:rPr>
          <w:rFonts w:ascii="仿宋" w:eastAsia="仿宋" w:hAnsi="仿宋"/>
          <w:sz w:val="28"/>
          <w:szCs w:val="28"/>
        </w:rPr>
      </w:pPr>
      <w:r w:rsidRPr="00D01B89">
        <w:rPr>
          <w:rFonts w:ascii="仿宋" w:eastAsia="仿宋" w:hAnsi="仿宋" w:hint="eastAsia"/>
          <w:sz w:val="28"/>
          <w:szCs w:val="28"/>
        </w:rPr>
        <w:t>（</w:t>
      </w:r>
      <w:r w:rsidRPr="00D01B89">
        <w:rPr>
          <w:rFonts w:ascii="仿宋" w:eastAsia="仿宋" w:hAnsi="仿宋"/>
          <w:sz w:val="28"/>
          <w:szCs w:val="28"/>
        </w:rPr>
        <w:t>2</w:t>
      </w:r>
      <w:r w:rsidRPr="00D01B89">
        <w:rPr>
          <w:rFonts w:ascii="仿宋" w:eastAsia="仿宋" w:hAnsi="仿宋" w:hint="eastAsia"/>
          <w:sz w:val="28"/>
          <w:szCs w:val="28"/>
        </w:rPr>
        <w:t>）课程考试出现不及格者；</w:t>
      </w:r>
    </w:p>
    <w:p w:rsidR="00D01B89" w:rsidRPr="00E54FAF" w:rsidRDefault="00D01B89" w:rsidP="00E54FAF">
      <w:pPr>
        <w:ind w:leftChars="228" w:left="479" w:right="28"/>
        <w:rPr>
          <w:rFonts w:ascii="仿宋" w:eastAsia="仿宋" w:hAnsi="仿宋"/>
          <w:sz w:val="28"/>
          <w:szCs w:val="28"/>
        </w:rPr>
      </w:pPr>
      <w:r w:rsidRPr="00D01B89">
        <w:rPr>
          <w:rFonts w:ascii="仿宋" w:eastAsia="仿宋" w:hAnsi="仿宋" w:hint="eastAsia"/>
          <w:sz w:val="28"/>
          <w:szCs w:val="28"/>
        </w:rPr>
        <w:t>（</w:t>
      </w:r>
      <w:r w:rsidRPr="00D01B89">
        <w:rPr>
          <w:rFonts w:ascii="仿宋" w:eastAsia="仿宋" w:hAnsi="仿宋"/>
          <w:sz w:val="28"/>
          <w:szCs w:val="28"/>
        </w:rPr>
        <w:t>3</w:t>
      </w:r>
      <w:r w:rsidRPr="00D01B89">
        <w:rPr>
          <w:rFonts w:ascii="仿宋" w:eastAsia="仿宋" w:hAnsi="仿宋" w:hint="eastAsia"/>
          <w:sz w:val="28"/>
          <w:szCs w:val="28"/>
        </w:rPr>
        <w:t>）未达到毕业及学位授予要求者。</w:t>
      </w:r>
    </w:p>
    <w:p w:rsidR="00D01B89" w:rsidRPr="00D01B89" w:rsidRDefault="00D01B89" w:rsidP="00D01B89">
      <w:pPr>
        <w:ind w:right="28" w:firstLine="482"/>
        <w:rPr>
          <w:rFonts w:ascii="仿宋" w:eastAsia="仿宋" w:hAnsi="仿宋"/>
          <w:b/>
          <w:sz w:val="28"/>
          <w:szCs w:val="28"/>
        </w:rPr>
      </w:pPr>
      <w:r w:rsidRPr="00D01B89">
        <w:rPr>
          <w:rFonts w:ascii="仿宋" w:eastAsia="仿宋" w:hAnsi="仿宋" w:hint="eastAsia"/>
          <w:b/>
          <w:sz w:val="28"/>
          <w:szCs w:val="28"/>
        </w:rPr>
        <w:t>四、申报材料提交安排</w:t>
      </w:r>
    </w:p>
    <w:p w:rsidR="00D01B89" w:rsidRPr="00D01B89" w:rsidRDefault="00D01B89" w:rsidP="00D01B89">
      <w:pPr>
        <w:ind w:right="28" w:firstLine="482"/>
        <w:rPr>
          <w:rFonts w:ascii="仿宋" w:eastAsia="仿宋" w:hAnsi="仿宋"/>
          <w:b/>
          <w:bCs/>
          <w:sz w:val="28"/>
          <w:szCs w:val="28"/>
        </w:rPr>
      </w:pPr>
      <w:r w:rsidRPr="00D01B89">
        <w:rPr>
          <w:rFonts w:ascii="仿宋" w:eastAsia="仿宋" w:hAnsi="仿宋" w:hint="eastAsia"/>
          <w:b/>
          <w:bCs/>
          <w:sz w:val="28"/>
          <w:szCs w:val="28"/>
        </w:rPr>
        <w:t>（一）个人需提交的申请材料：</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lastRenderedPageBreak/>
        <w:t>1、</w:t>
      </w:r>
      <w:r w:rsidR="00622E7E">
        <w:rPr>
          <w:rFonts w:ascii="仿宋" w:eastAsia="仿宋" w:hAnsi="仿宋" w:hint="eastAsia"/>
          <w:sz w:val="28"/>
          <w:szCs w:val="28"/>
        </w:rPr>
        <w:t>《</w:t>
      </w:r>
      <w:r w:rsidRPr="00D01B89">
        <w:rPr>
          <w:rFonts w:ascii="仿宋" w:eastAsia="仿宋" w:hAnsi="仿宋" w:hint="eastAsia"/>
          <w:sz w:val="28"/>
          <w:szCs w:val="28"/>
        </w:rPr>
        <w:t>北京中医药大学优秀学生干部及研究生支教团成员推荐免试硕士研究生申请表</w:t>
      </w:r>
      <w:r w:rsidR="00622E7E">
        <w:rPr>
          <w:rFonts w:ascii="仿宋" w:eastAsia="仿宋" w:hAnsi="仿宋" w:hint="eastAsia"/>
          <w:sz w:val="28"/>
          <w:szCs w:val="28"/>
        </w:rPr>
        <w:t>》</w:t>
      </w:r>
    </w:p>
    <w:p w:rsidR="00D01B89" w:rsidRPr="00D01B89" w:rsidRDefault="00D01B89" w:rsidP="00D01B89">
      <w:pPr>
        <w:ind w:right="28"/>
        <w:rPr>
          <w:rFonts w:ascii="仿宋" w:eastAsia="仿宋" w:hAnsi="仿宋"/>
          <w:sz w:val="28"/>
          <w:szCs w:val="28"/>
        </w:rPr>
      </w:pPr>
      <w:r w:rsidRPr="00D01B89">
        <w:rPr>
          <w:rFonts w:ascii="仿宋" w:eastAsia="仿宋" w:hAnsi="仿宋" w:hint="eastAsia"/>
          <w:sz w:val="28"/>
          <w:szCs w:val="28"/>
        </w:rPr>
        <w:t xml:space="preserve">    2、</w:t>
      </w:r>
      <w:r w:rsidR="00622E7E">
        <w:rPr>
          <w:rFonts w:ascii="仿宋" w:eastAsia="仿宋" w:hAnsi="仿宋" w:hint="eastAsia"/>
          <w:sz w:val="28"/>
          <w:szCs w:val="28"/>
        </w:rPr>
        <w:t>《</w:t>
      </w:r>
      <w:r w:rsidRPr="00D01B89">
        <w:rPr>
          <w:rFonts w:ascii="仿宋" w:eastAsia="仿宋" w:hAnsi="仿宋" w:hint="eastAsia"/>
          <w:sz w:val="28"/>
          <w:szCs w:val="28"/>
        </w:rPr>
        <w:t>北京中医药大学本科生实践活动学分手册</w:t>
      </w:r>
      <w:r w:rsidR="00622E7E">
        <w:rPr>
          <w:rFonts w:ascii="仿宋" w:eastAsia="仿宋" w:hAnsi="仿宋" w:hint="eastAsia"/>
          <w:sz w:val="28"/>
          <w:szCs w:val="28"/>
        </w:rPr>
        <w:t>》</w:t>
      </w:r>
    </w:p>
    <w:p w:rsidR="00D01B89" w:rsidRPr="00D01B89" w:rsidRDefault="00D01B89" w:rsidP="00D01B89">
      <w:pPr>
        <w:ind w:right="28"/>
        <w:rPr>
          <w:rFonts w:ascii="仿宋" w:eastAsia="仿宋" w:hAnsi="仿宋"/>
          <w:sz w:val="28"/>
          <w:szCs w:val="28"/>
        </w:rPr>
      </w:pPr>
      <w:r w:rsidRPr="00D01B89">
        <w:rPr>
          <w:rFonts w:ascii="仿宋" w:eastAsia="仿宋" w:hAnsi="仿宋" w:hint="eastAsia"/>
          <w:sz w:val="28"/>
          <w:szCs w:val="28"/>
        </w:rPr>
        <w:t xml:space="preserve">    3、相关支撑材料（包括经学院审核盖章的学生的成绩单、英语四六级成绩单原件、校级以上荣誉证书原件等）</w:t>
      </w:r>
    </w:p>
    <w:p w:rsidR="00D01B89" w:rsidRPr="00D01B89" w:rsidRDefault="00D01B89" w:rsidP="00D01B89">
      <w:pPr>
        <w:ind w:right="28" w:firstLine="482"/>
        <w:rPr>
          <w:rFonts w:ascii="仿宋" w:eastAsia="仿宋" w:hAnsi="仿宋"/>
          <w:b/>
          <w:bCs/>
          <w:sz w:val="28"/>
          <w:szCs w:val="28"/>
        </w:rPr>
      </w:pPr>
      <w:r w:rsidRPr="00D01B89">
        <w:rPr>
          <w:rFonts w:ascii="仿宋" w:eastAsia="仿宋" w:hAnsi="仿宋" w:hint="eastAsia"/>
          <w:sz w:val="28"/>
          <w:szCs w:val="28"/>
        </w:rPr>
        <w:t>（</w:t>
      </w:r>
      <w:r w:rsidRPr="00D01B89">
        <w:rPr>
          <w:rFonts w:ascii="仿宋" w:eastAsia="仿宋" w:hAnsi="仿宋" w:hint="eastAsia"/>
          <w:b/>
          <w:bCs/>
          <w:sz w:val="28"/>
          <w:szCs w:val="28"/>
        </w:rPr>
        <w:t>二）学院需提交的材料：</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t>1、每位申请者材料的档案袋</w:t>
      </w:r>
    </w:p>
    <w:p w:rsidR="00CA3E8B" w:rsidRDefault="00D01B89" w:rsidP="00E54FAF">
      <w:pPr>
        <w:ind w:right="28" w:firstLine="482"/>
        <w:rPr>
          <w:rFonts w:ascii="仿宋" w:eastAsia="仿宋" w:hAnsi="仿宋"/>
          <w:sz w:val="28"/>
          <w:szCs w:val="28"/>
        </w:rPr>
      </w:pPr>
      <w:r w:rsidRPr="00D01B89">
        <w:rPr>
          <w:rFonts w:ascii="仿宋" w:eastAsia="仿宋" w:hAnsi="仿宋" w:hint="eastAsia"/>
          <w:sz w:val="28"/>
          <w:szCs w:val="28"/>
        </w:rPr>
        <w:t>2、汇总表，加盖学院团总支章</w:t>
      </w:r>
    </w:p>
    <w:p w:rsidR="00D01B89" w:rsidRPr="00D01B89" w:rsidRDefault="00622E7E" w:rsidP="00CA3E8B">
      <w:pPr>
        <w:ind w:right="28" w:firstLineChars="200" w:firstLine="560"/>
        <w:rPr>
          <w:rFonts w:ascii="仿宋" w:eastAsia="仿宋" w:hAnsi="仿宋"/>
          <w:sz w:val="28"/>
          <w:szCs w:val="28"/>
        </w:rPr>
      </w:pPr>
      <w:r>
        <w:rPr>
          <w:rFonts w:ascii="仿宋" w:eastAsia="仿宋" w:hAnsi="仿宋" w:hint="eastAsia"/>
          <w:sz w:val="28"/>
          <w:szCs w:val="28"/>
        </w:rPr>
        <w:t>学院</w:t>
      </w:r>
      <w:r>
        <w:rPr>
          <w:rFonts w:ascii="仿宋" w:eastAsia="仿宋" w:hAnsi="仿宋"/>
          <w:sz w:val="28"/>
          <w:szCs w:val="28"/>
        </w:rPr>
        <w:t>审核通过后</w:t>
      </w:r>
      <w:r>
        <w:rPr>
          <w:rFonts w:ascii="仿宋" w:eastAsia="仿宋" w:hAnsi="仿宋" w:hint="eastAsia"/>
          <w:sz w:val="28"/>
          <w:szCs w:val="28"/>
        </w:rPr>
        <w:t>，</w:t>
      </w:r>
      <w:r>
        <w:rPr>
          <w:rFonts w:ascii="仿宋" w:eastAsia="仿宋" w:hAnsi="仿宋"/>
          <w:sz w:val="28"/>
          <w:szCs w:val="28"/>
        </w:rPr>
        <w:t>将</w:t>
      </w:r>
      <w:r w:rsidR="00D01B89" w:rsidRPr="00D01B89">
        <w:rPr>
          <w:rFonts w:ascii="仿宋" w:eastAsia="仿宋" w:hAnsi="仿宋" w:hint="eastAsia"/>
          <w:sz w:val="28"/>
          <w:szCs w:val="28"/>
        </w:rPr>
        <w:t>纸质版申请材料以学院为单位于</w:t>
      </w:r>
      <w:r>
        <w:rPr>
          <w:rFonts w:ascii="仿宋" w:eastAsia="仿宋" w:hAnsi="仿宋"/>
          <w:sz w:val="28"/>
          <w:szCs w:val="28"/>
        </w:rPr>
        <w:t>9</w:t>
      </w:r>
      <w:r>
        <w:rPr>
          <w:rFonts w:ascii="仿宋" w:eastAsia="仿宋" w:hAnsi="仿宋" w:hint="eastAsia"/>
          <w:sz w:val="28"/>
          <w:szCs w:val="28"/>
        </w:rPr>
        <w:t>月</w:t>
      </w:r>
      <w:r w:rsidR="004F6472">
        <w:rPr>
          <w:rFonts w:ascii="仿宋" w:eastAsia="仿宋" w:hAnsi="仿宋" w:hint="eastAsia"/>
          <w:sz w:val="28"/>
          <w:szCs w:val="28"/>
        </w:rPr>
        <w:t>6</w:t>
      </w:r>
      <w:r>
        <w:rPr>
          <w:rFonts w:ascii="仿宋" w:eastAsia="仿宋" w:hAnsi="仿宋" w:hint="eastAsia"/>
          <w:sz w:val="28"/>
          <w:szCs w:val="28"/>
        </w:rPr>
        <w:t>日</w:t>
      </w:r>
      <w:r w:rsidR="00622E15">
        <w:rPr>
          <w:rFonts w:ascii="仿宋" w:eastAsia="仿宋" w:hAnsi="仿宋" w:hint="eastAsia"/>
          <w:sz w:val="28"/>
          <w:szCs w:val="28"/>
        </w:rPr>
        <w:t>（</w:t>
      </w:r>
      <w:r w:rsidR="00D91532">
        <w:rPr>
          <w:rFonts w:ascii="仿宋" w:eastAsia="仿宋" w:hAnsi="仿宋"/>
          <w:sz w:val="28"/>
          <w:szCs w:val="28"/>
        </w:rPr>
        <w:t>周</w:t>
      </w:r>
      <w:r w:rsidR="004F6472">
        <w:rPr>
          <w:rFonts w:ascii="仿宋" w:eastAsia="仿宋" w:hAnsi="仿宋" w:hint="eastAsia"/>
          <w:sz w:val="28"/>
          <w:szCs w:val="28"/>
        </w:rPr>
        <w:t>二</w:t>
      </w:r>
      <w:r w:rsidR="00622E15">
        <w:rPr>
          <w:rFonts w:ascii="仿宋" w:eastAsia="仿宋" w:hAnsi="仿宋"/>
          <w:sz w:val="28"/>
          <w:szCs w:val="28"/>
        </w:rPr>
        <w:t>）</w:t>
      </w:r>
      <w:r w:rsidR="00D91532">
        <w:rPr>
          <w:rFonts w:ascii="仿宋" w:eastAsia="仿宋" w:hAnsi="仿宋" w:hint="eastAsia"/>
          <w:sz w:val="28"/>
          <w:szCs w:val="28"/>
        </w:rPr>
        <w:t>中午</w:t>
      </w:r>
      <w:r w:rsidR="00906B81">
        <w:rPr>
          <w:rFonts w:ascii="仿宋" w:eastAsia="仿宋" w:hAnsi="仿宋" w:hint="eastAsia"/>
          <w:sz w:val="28"/>
          <w:szCs w:val="28"/>
        </w:rPr>
        <w:t>11：30</w:t>
      </w:r>
      <w:r w:rsidR="00D01B89" w:rsidRPr="00D01B89">
        <w:rPr>
          <w:rFonts w:ascii="仿宋" w:eastAsia="仿宋" w:hAnsi="仿宋" w:hint="eastAsia"/>
          <w:sz w:val="28"/>
          <w:szCs w:val="28"/>
        </w:rPr>
        <w:t>前提交至校团委</w:t>
      </w:r>
      <w:r w:rsidR="00EE473B">
        <w:rPr>
          <w:rFonts w:ascii="仿宋" w:eastAsia="仿宋" w:hAnsi="仿宋" w:hint="eastAsia"/>
          <w:sz w:val="28"/>
          <w:szCs w:val="28"/>
        </w:rPr>
        <w:t>组织部</w:t>
      </w:r>
      <w:r w:rsidR="00D01B89" w:rsidRPr="00D01B89">
        <w:rPr>
          <w:rFonts w:ascii="仿宋" w:eastAsia="仿宋" w:hAnsi="仿宋" w:hint="eastAsia"/>
          <w:sz w:val="28"/>
          <w:szCs w:val="28"/>
        </w:rPr>
        <w:t>（学六楼</w:t>
      </w:r>
      <w:r w:rsidR="004F6472">
        <w:rPr>
          <w:rFonts w:ascii="仿宋" w:eastAsia="仿宋" w:hAnsi="仿宋" w:hint="eastAsia"/>
          <w:sz w:val="28"/>
          <w:szCs w:val="28"/>
        </w:rPr>
        <w:t>218</w:t>
      </w:r>
      <w:r w:rsidR="00D01B89" w:rsidRPr="00D01B89">
        <w:rPr>
          <w:rFonts w:ascii="仿宋" w:eastAsia="仿宋" w:hAnsi="仿宋" w:hint="eastAsia"/>
          <w:sz w:val="28"/>
          <w:szCs w:val="28"/>
        </w:rPr>
        <w:t>办公室</w:t>
      </w:r>
      <w:r w:rsidR="00EE473B">
        <w:rPr>
          <w:rFonts w:ascii="仿宋" w:eastAsia="仿宋" w:hAnsi="仿宋" w:hint="eastAsia"/>
          <w:sz w:val="28"/>
          <w:szCs w:val="28"/>
        </w:rPr>
        <w:t>）</w:t>
      </w:r>
      <w:r w:rsidR="00D01B89" w:rsidRPr="00D01B89">
        <w:rPr>
          <w:rFonts w:ascii="仿宋" w:eastAsia="仿宋" w:hAnsi="仿宋" w:hint="eastAsia"/>
          <w:sz w:val="28"/>
          <w:szCs w:val="28"/>
        </w:rPr>
        <w:t>，电子版</w:t>
      </w:r>
      <w:r w:rsidR="00CA3E8B">
        <w:rPr>
          <w:rFonts w:ascii="仿宋" w:eastAsia="仿宋" w:hAnsi="仿宋" w:hint="eastAsia"/>
          <w:sz w:val="28"/>
          <w:szCs w:val="28"/>
        </w:rPr>
        <w:t>《</w:t>
      </w:r>
      <w:r w:rsidR="00D01B89" w:rsidRPr="00D01B89">
        <w:rPr>
          <w:rFonts w:ascii="仿宋" w:eastAsia="仿宋" w:hAnsi="仿宋" w:hint="eastAsia"/>
          <w:sz w:val="28"/>
          <w:szCs w:val="28"/>
        </w:rPr>
        <w:t>汇总表</w:t>
      </w:r>
      <w:r w:rsidR="00CA3E8B">
        <w:rPr>
          <w:rFonts w:ascii="仿宋" w:eastAsia="仿宋" w:hAnsi="仿宋" w:hint="eastAsia"/>
          <w:sz w:val="28"/>
          <w:szCs w:val="28"/>
        </w:rPr>
        <w:t>》</w:t>
      </w:r>
      <w:r w:rsidR="00D01B89" w:rsidRPr="00D01B89">
        <w:rPr>
          <w:rFonts w:ascii="仿宋" w:eastAsia="仿宋" w:hAnsi="仿宋" w:hint="eastAsia"/>
          <w:sz w:val="28"/>
          <w:szCs w:val="28"/>
        </w:rPr>
        <w:t>及</w:t>
      </w:r>
      <w:r w:rsidR="00CA3E8B">
        <w:rPr>
          <w:rFonts w:ascii="仿宋" w:eastAsia="仿宋" w:hAnsi="仿宋" w:hint="eastAsia"/>
          <w:sz w:val="28"/>
          <w:szCs w:val="28"/>
        </w:rPr>
        <w:t>《</w:t>
      </w:r>
      <w:r w:rsidR="00D01B89" w:rsidRPr="00D01B89">
        <w:rPr>
          <w:rFonts w:ascii="仿宋" w:eastAsia="仿宋" w:hAnsi="仿宋" w:hint="eastAsia"/>
          <w:sz w:val="28"/>
          <w:szCs w:val="28"/>
        </w:rPr>
        <w:t>申请表</w:t>
      </w:r>
      <w:r w:rsidR="00CA3E8B">
        <w:rPr>
          <w:rFonts w:ascii="仿宋" w:eastAsia="仿宋" w:hAnsi="仿宋" w:hint="eastAsia"/>
          <w:sz w:val="28"/>
          <w:szCs w:val="28"/>
        </w:rPr>
        <w:t>》</w:t>
      </w:r>
      <w:r w:rsidR="00D01B89" w:rsidRPr="00D01B89">
        <w:rPr>
          <w:rFonts w:ascii="仿宋" w:eastAsia="仿宋" w:hAnsi="仿宋" w:hint="eastAsia"/>
          <w:sz w:val="28"/>
          <w:szCs w:val="28"/>
        </w:rPr>
        <w:t>以学院为单位发送至</w:t>
      </w:r>
      <w:r w:rsidR="00D01B89" w:rsidRPr="00D01B89">
        <w:rPr>
          <w:rFonts w:ascii="仿宋" w:eastAsia="仿宋" w:hAnsi="仿宋" w:cs="宋体"/>
          <w:sz w:val="28"/>
          <w:szCs w:val="28"/>
        </w:rPr>
        <w:t xml:space="preserve">bucmtx@163.com </w:t>
      </w:r>
      <w:r w:rsidR="00D01B89" w:rsidRPr="00D01B89">
        <w:rPr>
          <w:rFonts w:ascii="仿宋" w:eastAsia="仿宋" w:hAnsi="仿宋" w:cs="宋体" w:hint="eastAsia"/>
          <w:sz w:val="28"/>
          <w:szCs w:val="28"/>
        </w:rPr>
        <w:t>。</w:t>
      </w:r>
    </w:p>
    <w:p w:rsidR="00D01B89" w:rsidRPr="00D01B89" w:rsidRDefault="00D01B89" w:rsidP="00D01B89">
      <w:pPr>
        <w:ind w:right="28"/>
        <w:rPr>
          <w:rFonts w:ascii="仿宋" w:eastAsia="仿宋" w:hAnsi="仿宋"/>
          <w:sz w:val="28"/>
          <w:szCs w:val="28"/>
        </w:rPr>
      </w:pPr>
      <w:r w:rsidRPr="00D01B89">
        <w:rPr>
          <w:rFonts w:ascii="仿宋" w:eastAsia="仿宋" w:hAnsi="仿宋" w:hint="eastAsia"/>
          <w:sz w:val="28"/>
          <w:szCs w:val="28"/>
        </w:rPr>
        <w:t xml:space="preserve">    联 系 人：张丽璇 </w:t>
      </w:r>
      <w:r w:rsidR="00EE473B">
        <w:rPr>
          <w:rFonts w:ascii="仿宋" w:eastAsia="仿宋" w:hAnsi="仿宋" w:hint="eastAsia"/>
          <w:sz w:val="28"/>
          <w:szCs w:val="28"/>
        </w:rPr>
        <w:t>傅梦薇</w:t>
      </w:r>
    </w:p>
    <w:p w:rsidR="00D01B89" w:rsidRPr="00D01B89" w:rsidRDefault="00D01B89" w:rsidP="00E54FAF">
      <w:pPr>
        <w:ind w:right="28" w:firstLine="482"/>
        <w:rPr>
          <w:rFonts w:ascii="仿宋" w:eastAsia="仿宋" w:hAnsi="仿宋"/>
          <w:sz w:val="28"/>
          <w:szCs w:val="28"/>
        </w:rPr>
      </w:pPr>
      <w:r w:rsidRPr="00D01B89">
        <w:rPr>
          <w:rFonts w:ascii="仿宋" w:eastAsia="仿宋" w:hAnsi="仿宋" w:hint="eastAsia"/>
          <w:sz w:val="28"/>
          <w:szCs w:val="28"/>
        </w:rPr>
        <w:t>联系电话：010-</w:t>
      </w:r>
      <w:r w:rsidR="004F6472">
        <w:rPr>
          <w:rFonts w:ascii="仿宋" w:eastAsia="仿宋" w:hAnsi="仿宋" w:hint="eastAsia"/>
          <w:sz w:val="28"/>
          <w:szCs w:val="28"/>
        </w:rPr>
        <w:t>52599014</w:t>
      </w:r>
      <w:bookmarkStart w:id="0" w:name="_GoBack"/>
      <w:bookmarkEnd w:id="0"/>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t>附件1：201</w:t>
      </w:r>
      <w:r w:rsidR="004F6472">
        <w:rPr>
          <w:rFonts w:ascii="仿宋" w:eastAsia="仿宋" w:hAnsi="仿宋" w:hint="eastAsia"/>
          <w:sz w:val="28"/>
          <w:szCs w:val="28"/>
        </w:rPr>
        <w:t>6</w:t>
      </w:r>
      <w:r w:rsidRPr="00D01B89">
        <w:rPr>
          <w:rFonts w:ascii="仿宋" w:eastAsia="仿宋" w:hAnsi="仿宋" w:hint="eastAsia"/>
          <w:sz w:val="28"/>
          <w:szCs w:val="28"/>
        </w:rPr>
        <w:t>年优秀学生干部及研究生支教团成员推荐免试硕士研究生申请表</w:t>
      </w:r>
    </w:p>
    <w:p w:rsidR="00D01B89" w:rsidRPr="00D01B89" w:rsidRDefault="00D01B89" w:rsidP="00D01B89">
      <w:pPr>
        <w:ind w:right="28" w:firstLine="482"/>
        <w:rPr>
          <w:rFonts w:ascii="仿宋" w:eastAsia="仿宋" w:hAnsi="仿宋"/>
          <w:sz w:val="28"/>
          <w:szCs w:val="28"/>
        </w:rPr>
      </w:pPr>
      <w:r w:rsidRPr="00D01B89">
        <w:rPr>
          <w:rFonts w:ascii="仿宋" w:eastAsia="仿宋" w:hAnsi="仿宋" w:hint="eastAsia"/>
          <w:sz w:val="28"/>
          <w:szCs w:val="28"/>
        </w:rPr>
        <w:t>附件2：201</w:t>
      </w:r>
      <w:r w:rsidR="004F6472">
        <w:rPr>
          <w:rFonts w:ascii="仿宋" w:eastAsia="仿宋" w:hAnsi="仿宋" w:hint="eastAsia"/>
          <w:sz w:val="28"/>
          <w:szCs w:val="28"/>
        </w:rPr>
        <w:t>6</w:t>
      </w:r>
      <w:r w:rsidRPr="00D01B89">
        <w:rPr>
          <w:rFonts w:ascii="仿宋" w:eastAsia="仿宋" w:hAnsi="仿宋" w:hint="eastAsia"/>
          <w:sz w:val="28"/>
          <w:szCs w:val="28"/>
        </w:rPr>
        <w:t>年优秀学生干部及研究生支教团保研学生申报汇总表</w:t>
      </w:r>
    </w:p>
    <w:p w:rsidR="00CD506E" w:rsidRDefault="00CD506E" w:rsidP="00615973">
      <w:pPr>
        <w:jc w:val="left"/>
        <w:rPr>
          <w:rFonts w:ascii="仿宋" w:eastAsia="仿宋" w:hAnsi="仿宋" w:cs="宋体"/>
          <w:sz w:val="28"/>
          <w:szCs w:val="28"/>
          <w:bdr w:val="none" w:sz="0" w:space="0" w:color="auto" w:frame="1"/>
        </w:rPr>
      </w:pPr>
    </w:p>
    <w:p w:rsidR="00CD506E" w:rsidRDefault="00CD506E" w:rsidP="00615973">
      <w:pPr>
        <w:jc w:val="left"/>
        <w:rPr>
          <w:rFonts w:ascii="仿宋" w:eastAsia="仿宋" w:hAnsi="仿宋" w:cs="宋体"/>
          <w:sz w:val="28"/>
          <w:szCs w:val="28"/>
          <w:bdr w:val="none" w:sz="0" w:space="0" w:color="auto" w:frame="1"/>
        </w:rPr>
      </w:pPr>
    </w:p>
    <w:p w:rsidR="00615973" w:rsidRDefault="00615973" w:rsidP="005F1360">
      <w:pPr>
        <w:wordWrap w:val="0"/>
        <w:jc w:val="right"/>
        <w:rPr>
          <w:rFonts w:ascii="仿宋" w:eastAsia="仿宋" w:hAnsi="仿宋" w:cs="宋体"/>
          <w:sz w:val="28"/>
          <w:szCs w:val="28"/>
          <w:bdr w:val="none" w:sz="0" w:space="0" w:color="auto" w:frame="1"/>
        </w:rPr>
      </w:pPr>
      <w:r>
        <w:rPr>
          <w:rFonts w:ascii="仿宋" w:eastAsia="仿宋" w:hAnsi="仿宋" w:cs="宋体" w:hint="eastAsia"/>
          <w:sz w:val="28"/>
          <w:szCs w:val="28"/>
          <w:bdr w:val="none" w:sz="0" w:space="0" w:color="auto" w:frame="1"/>
        </w:rPr>
        <w:t>共青团</w:t>
      </w:r>
      <w:r>
        <w:rPr>
          <w:rFonts w:ascii="仿宋" w:eastAsia="仿宋" w:hAnsi="仿宋" w:cs="宋体"/>
          <w:sz w:val="28"/>
          <w:szCs w:val="28"/>
          <w:bdr w:val="none" w:sz="0" w:space="0" w:color="auto" w:frame="1"/>
        </w:rPr>
        <w:t>北京中医药大学委员会</w:t>
      </w:r>
    </w:p>
    <w:p w:rsidR="003C5232" w:rsidRPr="005F1360" w:rsidRDefault="005F1360" w:rsidP="00E54FAF">
      <w:pPr>
        <w:ind w:firstLineChars="1800" w:firstLine="5040"/>
        <w:rPr>
          <w:rFonts w:ascii="仿宋" w:eastAsia="仿宋" w:hAnsi="仿宋" w:cs="宋体"/>
          <w:sz w:val="28"/>
          <w:szCs w:val="28"/>
          <w:bdr w:val="none" w:sz="0" w:space="0" w:color="auto" w:frame="1"/>
        </w:rPr>
      </w:pPr>
      <w:r w:rsidRPr="005F1360">
        <w:rPr>
          <w:rFonts w:ascii="仿宋" w:eastAsia="仿宋" w:hAnsi="仿宋" w:cs="宋体" w:hint="eastAsia"/>
          <w:sz w:val="28"/>
          <w:szCs w:val="28"/>
          <w:bdr w:val="none" w:sz="0" w:space="0" w:color="auto" w:frame="1"/>
        </w:rPr>
        <w:t xml:space="preserve"> 201</w:t>
      </w:r>
      <w:r w:rsidR="004F6472">
        <w:rPr>
          <w:rFonts w:ascii="仿宋" w:eastAsia="仿宋" w:hAnsi="仿宋" w:cs="宋体" w:hint="eastAsia"/>
          <w:sz w:val="28"/>
          <w:szCs w:val="28"/>
          <w:bdr w:val="none" w:sz="0" w:space="0" w:color="auto" w:frame="1"/>
        </w:rPr>
        <w:t>6</w:t>
      </w:r>
      <w:r w:rsidRPr="005F1360">
        <w:rPr>
          <w:rFonts w:ascii="仿宋" w:eastAsia="仿宋" w:hAnsi="仿宋" w:cs="宋体" w:hint="eastAsia"/>
          <w:sz w:val="28"/>
          <w:szCs w:val="28"/>
          <w:bdr w:val="none" w:sz="0" w:space="0" w:color="auto" w:frame="1"/>
        </w:rPr>
        <w:t>年</w:t>
      </w:r>
      <w:r w:rsidR="00622E7E">
        <w:rPr>
          <w:rFonts w:ascii="仿宋" w:eastAsia="仿宋" w:hAnsi="仿宋" w:cs="宋体"/>
          <w:sz w:val="28"/>
          <w:szCs w:val="28"/>
          <w:bdr w:val="none" w:sz="0" w:space="0" w:color="auto" w:frame="1"/>
        </w:rPr>
        <w:t>9</w:t>
      </w:r>
      <w:r w:rsidRPr="005F1360">
        <w:rPr>
          <w:rFonts w:ascii="仿宋" w:eastAsia="仿宋" w:hAnsi="仿宋" w:cs="宋体" w:hint="eastAsia"/>
          <w:sz w:val="28"/>
          <w:szCs w:val="28"/>
          <w:bdr w:val="none" w:sz="0" w:space="0" w:color="auto" w:frame="1"/>
        </w:rPr>
        <w:t>月</w:t>
      </w:r>
      <w:r w:rsidR="004F6472">
        <w:rPr>
          <w:rFonts w:ascii="仿宋" w:eastAsia="仿宋" w:hAnsi="仿宋" w:cs="宋体" w:hint="eastAsia"/>
          <w:sz w:val="28"/>
          <w:szCs w:val="28"/>
          <w:bdr w:val="none" w:sz="0" w:space="0" w:color="auto" w:frame="1"/>
        </w:rPr>
        <w:t>1</w:t>
      </w:r>
      <w:r w:rsidRPr="005F1360">
        <w:rPr>
          <w:rFonts w:ascii="仿宋" w:eastAsia="仿宋" w:hAnsi="仿宋" w:cs="宋体" w:hint="eastAsia"/>
          <w:sz w:val="28"/>
          <w:szCs w:val="28"/>
          <w:bdr w:val="none" w:sz="0" w:space="0" w:color="auto" w:frame="1"/>
        </w:rPr>
        <w:t>日</w:t>
      </w:r>
    </w:p>
    <w:sectPr w:rsidR="003C5232" w:rsidRPr="005F1360" w:rsidSect="00427BF5">
      <w:pgSz w:w="11906" w:h="16838"/>
      <w:pgMar w:top="1440" w:right="17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2BE" w:rsidRDefault="003662BE" w:rsidP="00615973">
      <w:r>
        <w:separator/>
      </w:r>
    </w:p>
  </w:endnote>
  <w:endnote w:type="continuationSeparator" w:id="0">
    <w:p w:rsidR="003662BE" w:rsidRDefault="003662BE" w:rsidP="0061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2BE" w:rsidRDefault="003662BE" w:rsidP="00615973">
      <w:r>
        <w:separator/>
      </w:r>
    </w:p>
  </w:footnote>
  <w:footnote w:type="continuationSeparator" w:id="0">
    <w:p w:rsidR="003662BE" w:rsidRDefault="003662BE" w:rsidP="00615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75A15"/>
    <w:rsid w:val="00001A08"/>
    <w:rsid w:val="00002EE2"/>
    <w:rsid w:val="00005480"/>
    <w:rsid w:val="00015F88"/>
    <w:rsid w:val="0001719B"/>
    <w:rsid w:val="00017355"/>
    <w:rsid w:val="00017603"/>
    <w:rsid w:val="00044E52"/>
    <w:rsid w:val="00047CCD"/>
    <w:rsid w:val="00052095"/>
    <w:rsid w:val="00054BF4"/>
    <w:rsid w:val="00067E57"/>
    <w:rsid w:val="00072FBC"/>
    <w:rsid w:val="0007405F"/>
    <w:rsid w:val="000818C6"/>
    <w:rsid w:val="00082117"/>
    <w:rsid w:val="000948E4"/>
    <w:rsid w:val="000C67F6"/>
    <w:rsid w:val="000D3761"/>
    <w:rsid w:val="000E0E5A"/>
    <w:rsid w:val="001007CE"/>
    <w:rsid w:val="00102D59"/>
    <w:rsid w:val="001155EF"/>
    <w:rsid w:val="00115AF4"/>
    <w:rsid w:val="0012304B"/>
    <w:rsid w:val="00134F2B"/>
    <w:rsid w:val="0016014D"/>
    <w:rsid w:val="00161380"/>
    <w:rsid w:val="00162BE9"/>
    <w:rsid w:val="0018211F"/>
    <w:rsid w:val="00192B48"/>
    <w:rsid w:val="001A340F"/>
    <w:rsid w:val="001C3F37"/>
    <w:rsid w:val="001E557B"/>
    <w:rsid w:val="00205A30"/>
    <w:rsid w:val="00220898"/>
    <w:rsid w:val="002249DC"/>
    <w:rsid w:val="002277AE"/>
    <w:rsid w:val="0023339C"/>
    <w:rsid w:val="00251834"/>
    <w:rsid w:val="00256A9F"/>
    <w:rsid w:val="00273824"/>
    <w:rsid w:val="002900D0"/>
    <w:rsid w:val="002B0593"/>
    <w:rsid w:val="002B2BC1"/>
    <w:rsid w:val="002C2E5C"/>
    <w:rsid w:val="002D2B79"/>
    <w:rsid w:val="002D731D"/>
    <w:rsid w:val="002E069E"/>
    <w:rsid w:val="002F3F47"/>
    <w:rsid w:val="00337374"/>
    <w:rsid w:val="00341629"/>
    <w:rsid w:val="003519E5"/>
    <w:rsid w:val="003662BE"/>
    <w:rsid w:val="00383EBD"/>
    <w:rsid w:val="003A2CD4"/>
    <w:rsid w:val="003A42B3"/>
    <w:rsid w:val="003A532E"/>
    <w:rsid w:val="003B7C2E"/>
    <w:rsid w:val="003C143E"/>
    <w:rsid w:val="003C5232"/>
    <w:rsid w:val="003C7FEB"/>
    <w:rsid w:val="003D37EE"/>
    <w:rsid w:val="003F1A67"/>
    <w:rsid w:val="00410A63"/>
    <w:rsid w:val="00412B96"/>
    <w:rsid w:val="00416C11"/>
    <w:rsid w:val="004259F0"/>
    <w:rsid w:val="00427BF5"/>
    <w:rsid w:val="00467C0F"/>
    <w:rsid w:val="00476E20"/>
    <w:rsid w:val="004818CD"/>
    <w:rsid w:val="00482AFE"/>
    <w:rsid w:val="00494B8B"/>
    <w:rsid w:val="00494E05"/>
    <w:rsid w:val="004A42AB"/>
    <w:rsid w:val="004A7989"/>
    <w:rsid w:val="004C1537"/>
    <w:rsid w:val="004C4E55"/>
    <w:rsid w:val="004C68A2"/>
    <w:rsid w:val="004D3225"/>
    <w:rsid w:val="004D65ED"/>
    <w:rsid w:val="004E0A8F"/>
    <w:rsid w:val="004E1281"/>
    <w:rsid w:val="004F6472"/>
    <w:rsid w:val="00503605"/>
    <w:rsid w:val="00511FD3"/>
    <w:rsid w:val="0051269B"/>
    <w:rsid w:val="00526158"/>
    <w:rsid w:val="005343D5"/>
    <w:rsid w:val="00572298"/>
    <w:rsid w:val="00573EC4"/>
    <w:rsid w:val="005756E4"/>
    <w:rsid w:val="00580DF0"/>
    <w:rsid w:val="0059519B"/>
    <w:rsid w:val="005A497A"/>
    <w:rsid w:val="005A5AFA"/>
    <w:rsid w:val="005C0E97"/>
    <w:rsid w:val="005C24DA"/>
    <w:rsid w:val="005C3C3F"/>
    <w:rsid w:val="005E720E"/>
    <w:rsid w:val="005F1360"/>
    <w:rsid w:val="005F4CC0"/>
    <w:rsid w:val="00604259"/>
    <w:rsid w:val="00615973"/>
    <w:rsid w:val="00622E15"/>
    <w:rsid w:val="00622E7E"/>
    <w:rsid w:val="006301AD"/>
    <w:rsid w:val="00630D29"/>
    <w:rsid w:val="006378D3"/>
    <w:rsid w:val="00641600"/>
    <w:rsid w:val="00643391"/>
    <w:rsid w:val="00647AB1"/>
    <w:rsid w:val="006555FD"/>
    <w:rsid w:val="006705E3"/>
    <w:rsid w:val="006B5E2B"/>
    <w:rsid w:val="006C4865"/>
    <w:rsid w:val="006D4E37"/>
    <w:rsid w:val="006E349F"/>
    <w:rsid w:val="007074BE"/>
    <w:rsid w:val="007114CC"/>
    <w:rsid w:val="0071258D"/>
    <w:rsid w:val="007139C7"/>
    <w:rsid w:val="00720C87"/>
    <w:rsid w:val="00721998"/>
    <w:rsid w:val="00724B2E"/>
    <w:rsid w:val="00724DC0"/>
    <w:rsid w:val="00727486"/>
    <w:rsid w:val="00727C08"/>
    <w:rsid w:val="00734296"/>
    <w:rsid w:val="00740246"/>
    <w:rsid w:val="007461D8"/>
    <w:rsid w:val="00746E57"/>
    <w:rsid w:val="0075492C"/>
    <w:rsid w:val="00764971"/>
    <w:rsid w:val="0076636B"/>
    <w:rsid w:val="00774333"/>
    <w:rsid w:val="00776A87"/>
    <w:rsid w:val="007776DE"/>
    <w:rsid w:val="00782E4E"/>
    <w:rsid w:val="0078517F"/>
    <w:rsid w:val="00785B8F"/>
    <w:rsid w:val="0078771B"/>
    <w:rsid w:val="00794AE7"/>
    <w:rsid w:val="007A1919"/>
    <w:rsid w:val="007A199F"/>
    <w:rsid w:val="007A2611"/>
    <w:rsid w:val="007A26F3"/>
    <w:rsid w:val="007B1BCC"/>
    <w:rsid w:val="007B5A1A"/>
    <w:rsid w:val="007C078E"/>
    <w:rsid w:val="007D4C32"/>
    <w:rsid w:val="007F03A8"/>
    <w:rsid w:val="007F6725"/>
    <w:rsid w:val="00807BF3"/>
    <w:rsid w:val="008116AC"/>
    <w:rsid w:val="008148D0"/>
    <w:rsid w:val="008174E8"/>
    <w:rsid w:val="0082535E"/>
    <w:rsid w:val="0084058A"/>
    <w:rsid w:val="008574E5"/>
    <w:rsid w:val="00863BD6"/>
    <w:rsid w:val="0086671E"/>
    <w:rsid w:val="00866E8C"/>
    <w:rsid w:val="0087103D"/>
    <w:rsid w:val="00872A7C"/>
    <w:rsid w:val="00874575"/>
    <w:rsid w:val="00875A15"/>
    <w:rsid w:val="008862EF"/>
    <w:rsid w:val="00886E60"/>
    <w:rsid w:val="008905CD"/>
    <w:rsid w:val="008A2B89"/>
    <w:rsid w:val="008A6126"/>
    <w:rsid w:val="008B511D"/>
    <w:rsid w:val="008C3DB2"/>
    <w:rsid w:val="008C4F1C"/>
    <w:rsid w:val="008D072A"/>
    <w:rsid w:val="008D07EF"/>
    <w:rsid w:val="008D09F9"/>
    <w:rsid w:val="008D3D08"/>
    <w:rsid w:val="009025D5"/>
    <w:rsid w:val="00903A05"/>
    <w:rsid w:val="00906B81"/>
    <w:rsid w:val="00906E73"/>
    <w:rsid w:val="00911989"/>
    <w:rsid w:val="00915151"/>
    <w:rsid w:val="00925580"/>
    <w:rsid w:val="009257EB"/>
    <w:rsid w:val="00930225"/>
    <w:rsid w:val="0093028F"/>
    <w:rsid w:val="009438DF"/>
    <w:rsid w:val="00944FD3"/>
    <w:rsid w:val="009573F4"/>
    <w:rsid w:val="00966180"/>
    <w:rsid w:val="00966AD5"/>
    <w:rsid w:val="00970E12"/>
    <w:rsid w:val="0097181E"/>
    <w:rsid w:val="00987841"/>
    <w:rsid w:val="00992BE5"/>
    <w:rsid w:val="00995B23"/>
    <w:rsid w:val="009B06C9"/>
    <w:rsid w:val="009E6821"/>
    <w:rsid w:val="009E72FD"/>
    <w:rsid w:val="00A06210"/>
    <w:rsid w:val="00A20540"/>
    <w:rsid w:val="00A30099"/>
    <w:rsid w:val="00A47DD9"/>
    <w:rsid w:val="00A5544E"/>
    <w:rsid w:val="00A619D3"/>
    <w:rsid w:val="00A709F6"/>
    <w:rsid w:val="00A71A82"/>
    <w:rsid w:val="00AA2587"/>
    <w:rsid w:val="00AA7D9F"/>
    <w:rsid w:val="00AB439A"/>
    <w:rsid w:val="00AB5023"/>
    <w:rsid w:val="00AC6D94"/>
    <w:rsid w:val="00AC6F2D"/>
    <w:rsid w:val="00AD524E"/>
    <w:rsid w:val="00B11FDE"/>
    <w:rsid w:val="00B14419"/>
    <w:rsid w:val="00B33A23"/>
    <w:rsid w:val="00B52D46"/>
    <w:rsid w:val="00B53203"/>
    <w:rsid w:val="00B56383"/>
    <w:rsid w:val="00B60A80"/>
    <w:rsid w:val="00B60ACF"/>
    <w:rsid w:val="00B94972"/>
    <w:rsid w:val="00BD09BC"/>
    <w:rsid w:val="00BD5345"/>
    <w:rsid w:val="00BE67AC"/>
    <w:rsid w:val="00C13D7E"/>
    <w:rsid w:val="00C30A1E"/>
    <w:rsid w:val="00C335A9"/>
    <w:rsid w:val="00C36BA6"/>
    <w:rsid w:val="00C64D29"/>
    <w:rsid w:val="00C6552E"/>
    <w:rsid w:val="00C67452"/>
    <w:rsid w:val="00C90B85"/>
    <w:rsid w:val="00C92766"/>
    <w:rsid w:val="00CA3E8B"/>
    <w:rsid w:val="00CC4EE7"/>
    <w:rsid w:val="00CC694F"/>
    <w:rsid w:val="00CD506E"/>
    <w:rsid w:val="00CD5190"/>
    <w:rsid w:val="00CE1546"/>
    <w:rsid w:val="00CE333F"/>
    <w:rsid w:val="00CF3BE9"/>
    <w:rsid w:val="00D01B89"/>
    <w:rsid w:val="00D15CB2"/>
    <w:rsid w:val="00D216F5"/>
    <w:rsid w:val="00D32BAA"/>
    <w:rsid w:val="00D4402A"/>
    <w:rsid w:val="00D52950"/>
    <w:rsid w:val="00D666F7"/>
    <w:rsid w:val="00D81621"/>
    <w:rsid w:val="00D849F6"/>
    <w:rsid w:val="00D9035A"/>
    <w:rsid w:val="00D911AA"/>
    <w:rsid w:val="00D91532"/>
    <w:rsid w:val="00DA08EA"/>
    <w:rsid w:val="00DB06B3"/>
    <w:rsid w:val="00DB24C3"/>
    <w:rsid w:val="00DB4021"/>
    <w:rsid w:val="00DB47A0"/>
    <w:rsid w:val="00DB5BCB"/>
    <w:rsid w:val="00DB605E"/>
    <w:rsid w:val="00DC698E"/>
    <w:rsid w:val="00DE0E24"/>
    <w:rsid w:val="00DF04A8"/>
    <w:rsid w:val="00E04B64"/>
    <w:rsid w:val="00E06B16"/>
    <w:rsid w:val="00E133E9"/>
    <w:rsid w:val="00E15E89"/>
    <w:rsid w:val="00E2062A"/>
    <w:rsid w:val="00E25194"/>
    <w:rsid w:val="00E25341"/>
    <w:rsid w:val="00E306FC"/>
    <w:rsid w:val="00E33E9C"/>
    <w:rsid w:val="00E50870"/>
    <w:rsid w:val="00E50E8A"/>
    <w:rsid w:val="00E5334F"/>
    <w:rsid w:val="00E54210"/>
    <w:rsid w:val="00E54FAF"/>
    <w:rsid w:val="00E55BD1"/>
    <w:rsid w:val="00E67215"/>
    <w:rsid w:val="00E73FA1"/>
    <w:rsid w:val="00E85B84"/>
    <w:rsid w:val="00E93066"/>
    <w:rsid w:val="00E9414E"/>
    <w:rsid w:val="00E95352"/>
    <w:rsid w:val="00E96E75"/>
    <w:rsid w:val="00EA1720"/>
    <w:rsid w:val="00EA2AE9"/>
    <w:rsid w:val="00EA3167"/>
    <w:rsid w:val="00EA3F06"/>
    <w:rsid w:val="00EB3354"/>
    <w:rsid w:val="00EC6F3E"/>
    <w:rsid w:val="00ED63EE"/>
    <w:rsid w:val="00EE0AF6"/>
    <w:rsid w:val="00EE473B"/>
    <w:rsid w:val="00EF204A"/>
    <w:rsid w:val="00F11744"/>
    <w:rsid w:val="00F11FFC"/>
    <w:rsid w:val="00F25B2C"/>
    <w:rsid w:val="00F2659A"/>
    <w:rsid w:val="00F32051"/>
    <w:rsid w:val="00F4654D"/>
    <w:rsid w:val="00F613D3"/>
    <w:rsid w:val="00F66204"/>
    <w:rsid w:val="00F70553"/>
    <w:rsid w:val="00F76EA7"/>
    <w:rsid w:val="00FA4C71"/>
    <w:rsid w:val="00FD20B2"/>
    <w:rsid w:val="00FF0B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9F449B15-850D-4E94-9A4A-CEB7CA9BA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0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59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5973"/>
    <w:rPr>
      <w:rFonts w:ascii="Times New Roman" w:eastAsia="宋体" w:hAnsi="Times New Roman" w:cs="Times New Roman"/>
      <w:sz w:val="18"/>
      <w:szCs w:val="18"/>
    </w:rPr>
  </w:style>
  <w:style w:type="paragraph" w:styleId="a4">
    <w:name w:val="footer"/>
    <w:basedOn w:val="a"/>
    <w:link w:val="Char0"/>
    <w:uiPriority w:val="99"/>
    <w:unhideWhenUsed/>
    <w:rsid w:val="00615973"/>
    <w:pPr>
      <w:tabs>
        <w:tab w:val="center" w:pos="4153"/>
        <w:tab w:val="right" w:pos="8306"/>
      </w:tabs>
      <w:snapToGrid w:val="0"/>
      <w:jc w:val="left"/>
    </w:pPr>
    <w:rPr>
      <w:sz w:val="18"/>
      <w:szCs w:val="18"/>
    </w:rPr>
  </w:style>
  <w:style w:type="character" w:customStyle="1" w:styleId="Char0">
    <w:name w:val="页脚 Char"/>
    <w:basedOn w:val="a0"/>
    <w:link w:val="a4"/>
    <w:uiPriority w:val="99"/>
    <w:rsid w:val="0061597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97613">
      <w:bodyDiv w:val="1"/>
      <w:marLeft w:val="0"/>
      <w:marRight w:val="0"/>
      <w:marTop w:val="0"/>
      <w:marBottom w:val="0"/>
      <w:divBdr>
        <w:top w:val="none" w:sz="0" w:space="0" w:color="auto"/>
        <w:left w:val="none" w:sz="0" w:space="0" w:color="auto"/>
        <w:bottom w:val="none" w:sz="0" w:space="0" w:color="auto"/>
        <w:right w:val="none" w:sz="0" w:space="0" w:color="auto"/>
      </w:divBdr>
    </w:div>
    <w:div w:id="162080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7</Pages>
  <Words>523</Words>
  <Characters>2984</Characters>
  <Application>Microsoft Office Word</Application>
  <DocSecurity>0</DocSecurity>
  <Lines>24</Lines>
  <Paragraphs>6</Paragraphs>
  <ScaleCrop>false</ScaleCrop>
  <Company>微软中国</Company>
  <LinksUpToDate>false</LinksUpToDate>
  <CharactersWithSpaces>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许大鹏</cp:lastModifiedBy>
  <cp:revision>23</cp:revision>
  <dcterms:created xsi:type="dcterms:W3CDTF">2015-05-29T06:30:00Z</dcterms:created>
  <dcterms:modified xsi:type="dcterms:W3CDTF">2016-09-01T10:59:00Z</dcterms:modified>
</cp:coreProperties>
</file>